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4F9BD" w14:textId="77777777" w:rsidR="001C04AF" w:rsidRDefault="001C04AF" w:rsidP="001F1E0B">
      <w:pPr>
        <w:spacing w:after="120" w:line="240" w:lineRule="auto"/>
        <w:rPr>
          <w:i/>
        </w:rPr>
      </w:pPr>
    </w:p>
    <w:p w14:paraId="255F20C6" w14:textId="3BA98447" w:rsidR="002A4FFA" w:rsidRPr="002A4FFA" w:rsidRDefault="002A4FFA" w:rsidP="001F1E0B">
      <w:pPr>
        <w:spacing w:after="120" w:line="240" w:lineRule="auto"/>
        <w:rPr>
          <w:i/>
        </w:rPr>
      </w:pPr>
      <w:r w:rsidRPr="002A4FFA">
        <w:rPr>
          <w:i/>
        </w:rPr>
        <w:t xml:space="preserve">Input materials are items such as fertilizers, pesticides, sanitizers, teat dips, animal healthcare products, etc. </w:t>
      </w:r>
      <w:r>
        <w:rPr>
          <w:i/>
        </w:rPr>
        <w:t>ISDA does not consider</w:t>
      </w:r>
      <w:r w:rsidRPr="002A4FFA">
        <w:rPr>
          <w:i/>
        </w:rPr>
        <w:t xml:space="preserve"> ingredients for processed products</w:t>
      </w:r>
      <w:r>
        <w:rPr>
          <w:i/>
        </w:rPr>
        <w:t xml:space="preserve"> as “input materials”. These </w:t>
      </w:r>
      <w:proofErr w:type="gramStart"/>
      <w:r w:rsidRPr="002A4FFA">
        <w:rPr>
          <w:i/>
        </w:rPr>
        <w:t>are reviewed</w:t>
      </w:r>
      <w:proofErr w:type="gramEnd"/>
      <w:r w:rsidRPr="002A4FFA">
        <w:rPr>
          <w:i/>
        </w:rPr>
        <w:t xml:space="preserve"> separately. </w:t>
      </w:r>
    </w:p>
    <w:p w14:paraId="3823E24C" w14:textId="6E7BFB28" w:rsidR="00C20A78" w:rsidRDefault="00C20A78" w:rsidP="001F1E0B">
      <w:pPr>
        <w:spacing w:after="120" w:line="240" w:lineRule="auto"/>
      </w:pPr>
      <w:r>
        <w:t xml:space="preserve">ISDA will review input materials requested for use by ISDA certified operations. These material reviews </w:t>
      </w:r>
      <w:proofErr w:type="gramStart"/>
      <w:r>
        <w:t>will be assessed</w:t>
      </w:r>
      <w:proofErr w:type="gramEnd"/>
      <w:r>
        <w:t xml:space="preserve"> in the order they are received and according to completeness and staff availability. Material reviews are extremely time consuming and may take several months. </w:t>
      </w:r>
      <w:r w:rsidR="00EB5D65">
        <w:t>ISDA</w:t>
      </w:r>
      <w:r>
        <w:t xml:space="preserve"> cannot guarantee a turnaround time for material reviews. </w:t>
      </w:r>
      <w:r w:rsidR="00EB5D65">
        <w:t>Certified o</w:t>
      </w:r>
      <w:r>
        <w:t>perations</w:t>
      </w:r>
      <w:r w:rsidR="00EB5D65">
        <w:t xml:space="preserve"> are</w:t>
      </w:r>
      <w:r>
        <w:t xml:space="preserve"> </w:t>
      </w:r>
      <w:r w:rsidR="00EB5D65">
        <w:t xml:space="preserve">encouraged </w:t>
      </w:r>
      <w:r>
        <w:t xml:space="preserve">to </w:t>
      </w:r>
      <w:r w:rsidR="00EB5D65">
        <w:t>select</w:t>
      </w:r>
      <w:r>
        <w:t xml:space="preserve"> </w:t>
      </w:r>
      <w:r w:rsidR="00EB5D65">
        <w:t xml:space="preserve">materials that are </w:t>
      </w:r>
      <w:r>
        <w:t>already approved</w:t>
      </w:r>
      <w:r w:rsidR="00EB5D65">
        <w:t>,</w:t>
      </w:r>
      <w:r>
        <w:t xml:space="preserve"> if </w:t>
      </w:r>
      <w:proofErr w:type="gramStart"/>
      <w:r>
        <w:t>at all possible</w:t>
      </w:r>
      <w:proofErr w:type="gramEnd"/>
      <w:r w:rsidR="00EB5D65">
        <w:t>,</w:t>
      </w:r>
      <w:r>
        <w:t xml:space="preserve"> and to plan ahead if materials reviews need to be requested. Operations wishing to use inputs should first check </w:t>
      </w:r>
      <w:r w:rsidRPr="00C20A78">
        <w:t xml:space="preserve">OMRI, WSDA </w:t>
      </w:r>
      <w:r>
        <w:t>and</w:t>
      </w:r>
      <w:r w:rsidRPr="00C20A78">
        <w:t xml:space="preserve"> CDFA</w:t>
      </w:r>
      <w:r>
        <w:t xml:space="preserve"> approved product lists. ISDA will also </w:t>
      </w:r>
      <w:r w:rsidR="00EB5D65">
        <w:t xml:space="preserve">provide a list of ISDA approved materials to certified operations on a yearly basis. If the input material is not already approved, ISDA certified operations </w:t>
      </w:r>
      <w:proofErr w:type="gramStart"/>
      <w:r w:rsidR="00EB5D65">
        <w:t>will</w:t>
      </w:r>
      <w:proofErr w:type="gramEnd"/>
      <w:r w:rsidR="00EB5D65">
        <w:t xml:space="preserve"> be required to fill out and submit this form</w:t>
      </w:r>
      <w:r w:rsidR="00635022">
        <w:t xml:space="preserve"> and all required attachments</w:t>
      </w:r>
      <w:r w:rsidR="00EB5D65">
        <w:t xml:space="preserve">. </w:t>
      </w:r>
      <w:r w:rsidR="006805DF">
        <w:t xml:space="preserve">Please also provide </w:t>
      </w:r>
      <w:r w:rsidR="00635022">
        <w:t xml:space="preserve">additional information from the </w:t>
      </w:r>
      <w:proofErr w:type="gramStart"/>
      <w:r w:rsidR="00635022">
        <w:t>manufacturer which</w:t>
      </w:r>
      <w:proofErr w:type="gramEnd"/>
      <w:r w:rsidR="00635022">
        <w:t xml:space="preserve"> further proves the products acceptability</w:t>
      </w:r>
      <w:r w:rsidR="006805DF">
        <w:t>.</w:t>
      </w:r>
    </w:p>
    <w:p w14:paraId="415F2F93" w14:textId="4EB5787F" w:rsidR="006D4A98" w:rsidRDefault="0090044E" w:rsidP="00D17ECE">
      <w:pPr>
        <w:spacing w:after="120" w:line="240" w:lineRule="auto"/>
        <w:rPr>
          <w:b/>
        </w:rPr>
      </w:pPr>
      <w:r w:rsidRPr="00BB77CE">
        <w:t xml:space="preserve">Use this form for any materials that you are requesting for use on your organic operation that are not </w:t>
      </w:r>
      <w:r w:rsidR="00EB5D65" w:rsidRPr="00EB5D65">
        <w:rPr>
          <w:i/>
          <w:iCs/>
        </w:rPr>
        <w:t>currently</w:t>
      </w:r>
      <w:r w:rsidR="00EB5D65">
        <w:t xml:space="preserve"> </w:t>
      </w:r>
      <w:r w:rsidRPr="00BB77CE">
        <w:t>OMRI, WSDA</w:t>
      </w:r>
      <w:r w:rsidR="00EB5D65">
        <w:t>,</w:t>
      </w:r>
      <w:r w:rsidRPr="00BB77CE">
        <w:t xml:space="preserve"> CDFA</w:t>
      </w:r>
      <w:r w:rsidR="00EB5D65">
        <w:t>, or ISDA</w:t>
      </w:r>
      <w:r w:rsidRPr="00BB77CE">
        <w:t xml:space="preserve"> approved for organic production. </w:t>
      </w:r>
      <w:r w:rsidR="00635022">
        <w:t xml:space="preserve">You must be able to show the OMRI, WSDA, and CDFA approval certificates at inspection and all ISDA approved products must be on the current year’s approved list. </w:t>
      </w:r>
      <w:proofErr w:type="gramStart"/>
      <w:r w:rsidR="00635022">
        <w:t>Also</w:t>
      </w:r>
      <w:proofErr w:type="gramEnd"/>
      <w:r w:rsidR="00635022">
        <w:t xml:space="preserve"> remember that you can only use products for the use they were approved for and you must follow any restrictions. </w:t>
      </w:r>
      <w:r w:rsidR="00CC3B51" w:rsidRPr="00BB77CE">
        <w:rPr>
          <w:b/>
        </w:rPr>
        <w:t xml:space="preserve">It is your responsibility to verify all input materials </w:t>
      </w:r>
      <w:proofErr w:type="gramStart"/>
      <w:r w:rsidR="00CC3B51" w:rsidRPr="00BB77CE">
        <w:rPr>
          <w:b/>
        </w:rPr>
        <w:t>are allowed</w:t>
      </w:r>
      <w:proofErr w:type="gramEnd"/>
      <w:r w:rsidR="00CC3B51" w:rsidRPr="00BB77CE">
        <w:rPr>
          <w:b/>
        </w:rPr>
        <w:t xml:space="preserve"> prior to use.</w:t>
      </w:r>
    </w:p>
    <w:p w14:paraId="7BB0F597" w14:textId="77777777" w:rsidR="00BB77CE" w:rsidRPr="00BB77CE" w:rsidRDefault="00BB77CE" w:rsidP="00635022">
      <w:pPr>
        <w:spacing w:after="0" w:line="240" w:lineRule="auto"/>
        <w:rPr>
          <w:b/>
        </w:rPr>
      </w:pPr>
    </w:p>
    <w:p w14:paraId="4ECA8955" w14:textId="22DC915B" w:rsidR="00C30FE5" w:rsidRPr="00BB77CE" w:rsidRDefault="00635022" w:rsidP="00D17ECE">
      <w:pPr>
        <w:spacing w:after="120" w:line="240" w:lineRule="auto"/>
        <w:rPr>
          <w:b/>
        </w:rPr>
      </w:pPr>
      <w:r w:rsidRPr="00BB77CE">
        <w:rPr>
          <w:b/>
        </w:rPr>
        <w:t>I</w:t>
      </w:r>
      <w:r>
        <w:rPr>
          <w:b/>
        </w:rPr>
        <w:t>NSTRUCTIONS</w:t>
      </w:r>
      <w:r w:rsidR="00A6062D" w:rsidRPr="00BB77CE">
        <w:rPr>
          <w:b/>
        </w:rPr>
        <w:t>:</w:t>
      </w:r>
    </w:p>
    <w:p w14:paraId="5A023D9A" w14:textId="676908D9" w:rsidR="00BB77CE" w:rsidRPr="00BB77CE" w:rsidRDefault="00C30FE5" w:rsidP="00E97D28">
      <w:pPr>
        <w:spacing w:after="120" w:line="240" w:lineRule="auto"/>
      </w:pPr>
      <w:r w:rsidRPr="00635022">
        <w:rPr>
          <w:b/>
          <w:bCs/>
        </w:rPr>
        <w:t>A</w:t>
      </w:r>
      <w:r w:rsidRPr="00BB77CE">
        <w:t xml:space="preserve">. Contact ISDA by phone or email to determine if the material </w:t>
      </w:r>
      <w:proofErr w:type="gramStart"/>
      <w:r w:rsidRPr="00BB77CE">
        <w:t>has been reviewed</w:t>
      </w:r>
      <w:proofErr w:type="gramEnd"/>
      <w:r w:rsidRPr="00BB77CE">
        <w:t xml:space="preserve"> by ISDA.</w:t>
      </w:r>
    </w:p>
    <w:p w14:paraId="230224DF" w14:textId="09D6ACC1" w:rsidR="00C30FE5" w:rsidRPr="00BB77CE" w:rsidRDefault="00C30FE5" w:rsidP="00D17ECE">
      <w:pPr>
        <w:spacing w:after="120" w:line="240" w:lineRule="auto"/>
      </w:pPr>
      <w:r w:rsidRPr="00635022">
        <w:rPr>
          <w:b/>
          <w:bCs/>
        </w:rPr>
        <w:t>B</w:t>
      </w:r>
      <w:r w:rsidRPr="00BB77CE">
        <w:t xml:space="preserve">. If the material </w:t>
      </w:r>
      <w:proofErr w:type="gramStart"/>
      <w:r w:rsidRPr="00BB77CE">
        <w:t>has not been reviewed</w:t>
      </w:r>
      <w:proofErr w:type="gramEnd"/>
      <w:r w:rsidRPr="00BB77CE">
        <w:t xml:space="preserve"> by ISDA, you will need to complete the sections below and submit information about all ingredient</w:t>
      </w:r>
      <w:r w:rsidR="000841B1">
        <w:t>s</w:t>
      </w:r>
      <w:r w:rsidRPr="00BB77CE">
        <w:t xml:space="preserve"> to allow </w:t>
      </w:r>
      <w:r w:rsidR="000841B1">
        <w:t>ISDA</w:t>
      </w:r>
      <w:r w:rsidR="000841B1" w:rsidRPr="00BB77CE">
        <w:t xml:space="preserve"> </w:t>
      </w:r>
      <w:r w:rsidRPr="00BB77CE">
        <w:t>to make a decision. Provide the following information: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512"/>
        <w:gridCol w:w="1743"/>
      </w:tblGrid>
      <w:tr w:rsidR="00C30FE5" w14:paraId="46BA9BA5" w14:textId="77777777" w:rsidTr="009D5D58">
        <w:tc>
          <w:tcPr>
            <w:tcW w:w="8512" w:type="dxa"/>
          </w:tcPr>
          <w:p w14:paraId="244D5661" w14:textId="77777777" w:rsidR="00C30FE5" w:rsidRPr="00BB77CE" w:rsidRDefault="00C30FE5" w:rsidP="00C3000F">
            <w:r w:rsidRPr="00BB77CE">
              <w:t xml:space="preserve">A </w:t>
            </w:r>
            <w:r w:rsidR="00A6062D" w:rsidRPr="00BB77CE">
              <w:t>c</w:t>
            </w:r>
            <w:r w:rsidRPr="00BB77CE">
              <w:t xml:space="preserve">opy of the </w:t>
            </w:r>
            <w:r w:rsidR="00A6062D" w:rsidRPr="00BB77CE">
              <w:t>p</w:t>
            </w:r>
            <w:r w:rsidRPr="00BB77CE">
              <w:t xml:space="preserve">roduct </w:t>
            </w:r>
            <w:r w:rsidR="00A6062D" w:rsidRPr="00BB77CE">
              <w:t>l</w:t>
            </w:r>
            <w:r w:rsidRPr="00BB77CE">
              <w:t>abel</w:t>
            </w:r>
          </w:p>
        </w:tc>
        <w:bookmarkStart w:id="0" w:name="_GoBack"/>
        <w:tc>
          <w:tcPr>
            <w:tcW w:w="1743" w:type="dxa"/>
            <w:vAlign w:val="center"/>
          </w:tcPr>
          <w:p w14:paraId="45F79923" w14:textId="77777777" w:rsidR="00C30FE5" w:rsidRPr="00BB77CE" w:rsidRDefault="00C30FE5" w:rsidP="00C3000F">
            <w:r w:rsidRPr="00BB77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B77CE">
              <w:instrText xml:space="preserve"> FORMCHECKBOX </w:instrText>
            </w:r>
            <w:r w:rsidR="008A7651">
              <w:fldChar w:fldCharType="separate"/>
            </w:r>
            <w:r w:rsidRPr="00BB77CE">
              <w:fldChar w:fldCharType="end"/>
            </w:r>
            <w:bookmarkEnd w:id="1"/>
            <w:bookmarkEnd w:id="0"/>
            <w:r w:rsidRPr="00BB77CE">
              <w:t xml:space="preserve"> Attached</w:t>
            </w:r>
          </w:p>
        </w:tc>
      </w:tr>
      <w:tr w:rsidR="00A6062D" w14:paraId="2057007F" w14:textId="77777777" w:rsidTr="009D5D58">
        <w:tc>
          <w:tcPr>
            <w:tcW w:w="8512" w:type="dxa"/>
          </w:tcPr>
          <w:p w14:paraId="132CD042" w14:textId="56CB9C9A" w:rsidR="0030187B" w:rsidRPr="00BB77CE" w:rsidRDefault="00747F46" w:rsidP="00C3000F">
            <w:r>
              <w:t>C</w:t>
            </w:r>
            <w:r w:rsidR="00A6062D" w:rsidRPr="00BB77CE">
              <w:t xml:space="preserve">urrent </w:t>
            </w:r>
            <w:r>
              <w:t>information</w:t>
            </w:r>
            <w:r w:rsidR="00A6062D" w:rsidRPr="00BB77CE">
              <w:t xml:space="preserve"> from the manufacturer that lists </w:t>
            </w:r>
            <w:r w:rsidR="00A6062D" w:rsidRPr="001F1E0B">
              <w:rPr>
                <w:u w:val="single"/>
              </w:rPr>
              <w:t>all</w:t>
            </w:r>
            <w:r w:rsidR="00A6062D" w:rsidRPr="00BB77CE">
              <w:t xml:space="preserve"> ingredients (Active and Inert).</w:t>
            </w:r>
          </w:p>
        </w:tc>
        <w:tc>
          <w:tcPr>
            <w:tcW w:w="1743" w:type="dxa"/>
            <w:vAlign w:val="center"/>
          </w:tcPr>
          <w:p w14:paraId="393E267B" w14:textId="77777777" w:rsidR="00A6062D" w:rsidRPr="00BB77CE" w:rsidRDefault="00A6062D" w:rsidP="00C3000F">
            <w:r w:rsidRPr="00BB77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CE">
              <w:instrText xml:space="preserve"> FORMCHECKBOX </w:instrText>
            </w:r>
            <w:r w:rsidR="008A7651">
              <w:fldChar w:fldCharType="separate"/>
            </w:r>
            <w:r w:rsidRPr="00BB77CE">
              <w:fldChar w:fldCharType="end"/>
            </w:r>
            <w:r w:rsidRPr="00BB77CE">
              <w:t xml:space="preserve"> Attached</w:t>
            </w:r>
          </w:p>
        </w:tc>
      </w:tr>
      <w:tr w:rsidR="0030187B" w14:paraId="37E8FD62" w14:textId="77777777" w:rsidTr="009D5D58">
        <w:tc>
          <w:tcPr>
            <w:tcW w:w="8512" w:type="dxa"/>
          </w:tcPr>
          <w:p w14:paraId="4CDC34E6" w14:textId="660C56C2" w:rsidR="0030187B" w:rsidRPr="00BB77CE" w:rsidRDefault="0030187B" w:rsidP="0030187B">
            <w:r>
              <w:t xml:space="preserve">Input Ingredient Declaration </w:t>
            </w:r>
            <w:r w:rsidR="00EF25D0">
              <w:t xml:space="preserve">Form </w:t>
            </w:r>
            <w:r>
              <w:t>(Crop, Handling or Livestock)</w:t>
            </w:r>
            <w:r w:rsidR="00072D2F">
              <w:t xml:space="preserve"> </w:t>
            </w:r>
          </w:p>
        </w:tc>
        <w:tc>
          <w:tcPr>
            <w:tcW w:w="1743" w:type="dxa"/>
            <w:vAlign w:val="center"/>
          </w:tcPr>
          <w:p w14:paraId="36E630C0" w14:textId="20F45B3C" w:rsidR="0030187B" w:rsidRPr="00BB77CE" w:rsidRDefault="0030187B" w:rsidP="0030187B">
            <w:r w:rsidRPr="00BB77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CE">
              <w:instrText xml:space="preserve"> FORMCHECKBOX </w:instrText>
            </w:r>
            <w:r w:rsidR="008A7651">
              <w:fldChar w:fldCharType="separate"/>
            </w:r>
            <w:r w:rsidRPr="00BB77CE">
              <w:fldChar w:fldCharType="end"/>
            </w:r>
            <w:r w:rsidRPr="00BB77CE">
              <w:t xml:space="preserve"> Attached</w:t>
            </w:r>
          </w:p>
        </w:tc>
      </w:tr>
    </w:tbl>
    <w:p w14:paraId="72296090" w14:textId="77777777" w:rsidR="00BB77CE" w:rsidRDefault="00BB77CE" w:rsidP="00A6062D">
      <w:pPr>
        <w:spacing w:after="0" w:line="240" w:lineRule="auto"/>
        <w:rPr>
          <w:sz w:val="20"/>
        </w:rPr>
      </w:pPr>
    </w:p>
    <w:p w14:paraId="386A6DEC" w14:textId="77777777" w:rsidR="00A6062D" w:rsidRPr="00BB77CE" w:rsidRDefault="00A6062D" w:rsidP="00E278CE">
      <w:pPr>
        <w:spacing w:after="120" w:line="240" w:lineRule="auto"/>
      </w:pPr>
      <w:r w:rsidRPr="00635022">
        <w:rPr>
          <w:b/>
          <w:bCs/>
        </w:rPr>
        <w:t>C</w:t>
      </w:r>
      <w:r w:rsidRPr="00BB77CE">
        <w:t xml:space="preserve">. </w:t>
      </w:r>
      <w:r w:rsidRPr="000841B1">
        <w:t>Product Information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685"/>
        <w:gridCol w:w="6570"/>
      </w:tblGrid>
      <w:tr w:rsidR="0090044E" w14:paraId="201F7A3A" w14:textId="77777777" w:rsidTr="00A6062D">
        <w:trPr>
          <w:trHeight w:val="360"/>
        </w:trPr>
        <w:tc>
          <w:tcPr>
            <w:tcW w:w="3685" w:type="dxa"/>
            <w:vAlign w:val="center"/>
          </w:tcPr>
          <w:p w14:paraId="6607C914" w14:textId="77777777" w:rsidR="0090044E" w:rsidRPr="00BB77CE" w:rsidRDefault="0090044E" w:rsidP="00A6062D">
            <w:r w:rsidRPr="00BB77CE">
              <w:t>Brand Name of Input/Material:</w:t>
            </w:r>
          </w:p>
        </w:tc>
        <w:tc>
          <w:tcPr>
            <w:tcW w:w="6570" w:type="dxa"/>
            <w:vAlign w:val="center"/>
          </w:tcPr>
          <w:p w14:paraId="53B9F602" w14:textId="77777777" w:rsidR="0090044E" w:rsidRPr="00BB77CE" w:rsidRDefault="0090044E" w:rsidP="0090044E">
            <w:r w:rsidRPr="00BB77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B77CE">
              <w:instrText xml:space="preserve"> FORMTEXT </w:instrText>
            </w:r>
            <w:r w:rsidRPr="00BB77CE">
              <w:fldChar w:fldCharType="separate"/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fldChar w:fldCharType="end"/>
            </w:r>
            <w:bookmarkEnd w:id="2"/>
          </w:p>
        </w:tc>
      </w:tr>
      <w:tr w:rsidR="0090044E" w14:paraId="5EBBDE86" w14:textId="77777777" w:rsidTr="00A6062D">
        <w:trPr>
          <w:trHeight w:val="360"/>
        </w:trPr>
        <w:tc>
          <w:tcPr>
            <w:tcW w:w="3685" w:type="dxa"/>
            <w:vAlign w:val="center"/>
          </w:tcPr>
          <w:p w14:paraId="72A0D231" w14:textId="77777777" w:rsidR="0090044E" w:rsidRPr="00BB77CE" w:rsidRDefault="0090044E" w:rsidP="00EC6F7A">
            <w:r w:rsidRPr="00BB77CE">
              <w:t>Manufacturer Name:</w:t>
            </w:r>
          </w:p>
        </w:tc>
        <w:tc>
          <w:tcPr>
            <w:tcW w:w="6570" w:type="dxa"/>
            <w:vAlign w:val="center"/>
          </w:tcPr>
          <w:p w14:paraId="1EAC9AD0" w14:textId="77777777" w:rsidR="0090044E" w:rsidRPr="00BB77CE" w:rsidRDefault="0090044E" w:rsidP="0090044E">
            <w:r w:rsidRPr="00BB77C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B77CE">
              <w:instrText xml:space="preserve"> FORMTEXT </w:instrText>
            </w:r>
            <w:r w:rsidRPr="00BB77CE">
              <w:fldChar w:fldCharType="separate"/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fldChar w:fldCharType="end"/>
            </w:r>
            <w:bookmarkEnd w:id="3"/>
          </w:p>
        </w:tc>
      </w:tr>
      <w:tr w:rsidR="0090044E" w14:paraId="000E854C" w14:textId="77777777" w:rsidTr="00A6062D">
        <w:trPr>
          <w:trHeight w:val="360"/>
        </w:trPr>
        <w:tc>
          <w:tcPr>
            <w:tcW w:w="3685" w:type="dxa"/>
            <w:vAlign w:val="center"/>
          </w:tcPr>
          <w:p w14:paraId="6854A706" w14:textId="77777777" w:rsidR="0090044E" w:rsidRPr="00BB77CE" w:rsidRDefault="0090044E" w:rsidP="0090044E">
            <w:r w:rsidRPr="00BB77CE">
              <w:t>Intended Use of Product:</w:t>
            </w:r>
          </w:p>
        </w:tc>
        <w:tc>
          <w:tcPr>
            <w:tcW w:w="6570" w:type="dxa"/>
            <w:vAlign w:val="center"/>
          </w:tcPr>
          <w:p w14:paraId="1298840C" w14:textId="77777777" w:rsidR="0090044E" w:rsidRPr="00BB77CE" w:rsidRDefault="0090044E" w:rsidP="0090044E">
            <w:r w:rsidRPr="00BB77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B77CE">
              <w:instrText xml:space="preserve"> FORMTEXT </w:instrText>
            </w:r>
            <w:r w:rsidRPr="00BB77CE">
              <w:fldChar w:fldCharType="separate"/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fldChar w:fldCharType="end"/>
            </w:r>
            <w:bookmarkEnd w:id="4"/>
          </w:p>
        </w:tc>
      </w:tr>
      <w:tr w:rsidR="00A6062D" w14:paraId="22CBBBAA" w14:textId="77777777" w:rsidTr="00A6062D">
        <w:trPr>
          <w:trHeight w:val="360"/>
        </w:trPr>
        <w:tc>
          <w:tcPr>
            <w:tcW w:w="3685" w:type="dxa"/>
            <w:vAlign w:val="center"/>
          </w:tcPr>
          <w:p w14:paraId="481C6C48" w14:textId="77777777" w:rsidR="00A6062D" w:rsidRPr="00BB77CE" w:rsidRDefault="00A6062D" w:rsidP="0090044E">
            <w:r w:rsidRPr="00BB77CE">
              <w:t>ISDA Operation Requesting Review:</w:t>
            </w:r>
          </w:p>
        </w:tc>
        <w:tc>
          <w:tcPr>
            <w:tcW w:w="6570" w:type="dxa"/>
            <w:vAlign w:val="center"/>
          </w:tcPr>
          <w:p w14:paraId="0572DE6D" w14:textId="77777777" w:rsidR="00A6062D" w:rsidRPr="00BB77CE" w:rsidRDefault="00A6062D" w:rsidP="0090044E">
            <w:r w:rsidRPr="00BB77C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BB77CE">
              <w:instrText xml:space="preserve"> FORMTEXT </w:instrText>
            </w:r>
            <w:r w:rsidRPr="00BB77CE">
              <w:fldChar w:fldCharType="separate"/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fldChar w:fldCharType="end"/>
            </w:r>
            <w:bookmarkEnd w:id="5"/>
          </w:p>
        </w:tc>
      </w:tr>
      <w:tr w:rsidR="00A6062D" w14:paraId="7FAC211B" w14:textId="77777777" w:rsidTr="00A6062D">
        <w:trPr>
          <w:trHeight w:val="360"/>
        </w:trPr>
        <w:tc>
          <w:tcPr>
            <w:tcW w:w="3685" w:type="dxa"/>
            <w:vAlign w:val="center"/>
          </w:tcPr>
          <w:p w14:paraId="7CEB27D8" w14:textId="77777777" w:rsidR="00A6062D" w:rsidRPr="00BB77CE" w:rsidRDefault="00A6062D" w:rsidP="0090044E">
            <w:r w:rsidRPr="00BB77CE">
              <w:t>Material Request Date:</w:t>
            </w:r>
          </w:p>
        </w:tc>
        <w:tc>
          <w:tcPr>
            <w:tcW w:w="6570" w:type="dxa"/>
            <w:vAlign w:val="center"/>
          </w:tcPr>
          <w:p w14:paraId="6464876C" w14:textId="77777777" w:rsidR="00A6062D" w:rsidRPr="00BB77CE" w:rsidRDefault="00A6062D" w:rsidP="0090044E">
            <w:r w:rsidRPr="00BB77C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BB77CE">
              <w:instrText xml:space="preserve"> FORMTEXT </w:instrText>
            </w:r>
            <w:r w:rsidRPr="00BB77CE">
              <w:fldChar w:fldCharType="separate"/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fldChar w:fldCharType="end"/>
            </w:r>
            <w:bookmarkEnd w:id="6"/>
          </w:p>
        </w:tc>
      </w:tr>
    </w:tbl>
    <w:p w14:paraId="6BCB4FC4" w14:textId="77777777" w:rsidR="00BB77CE" w:rsidRDefault="00BB77CE" w:rsidP="00D17ECE">
      <w:pPr>
        <w:spacing w:after="0" w:line="240" w:lineRule="auto"/>
        <w:rPr>
          <w:sz w:val="20"/>
        </w:rPr>
      </w:pPr>
    </w:p>
    <w:p w14:paraId="71BFFB40" w14:textId="08DD9C10" w:rsidR="00A6062D" w:rsidRPr="00BB77CE" w:rsidRDefault="00A6062D" w:rsidP="00E278CE">
      <w:pPr>
        <w:spacing w:after="120" w:line="240" w:lineRule="auto"/>
      </w:pPr>
      <w:r w:rsidRPr="00180533">
        <w:rPr>
          <w:b/>
          <w:bCs/>
        </w:rPr>
        <w:t>D</w:t>
      </w:r>
      <w:r w:rsidRPr="00BB77CE">
        <w:t xml:space="preserve">. </w:t>
      </w:r>
      <w:r w:rsidR="001F1E0B">
        <w:t xml:space="preserve">Input Material </w:t>
      </w:r>
      <w:r w:rsidRPr="000841B1">
        <w:t>Manufacturer’s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809"/>
      </w:tblGrid>
      <w:tr w:rsidR="00BB77CE" w14:paraId="0A79BCB5" w14:textId="77777777" w:rsidTr="00BB77CE">
        <w:trPr>
          <w:trHeight w:val="365"/>
        </w:trPr>
        <w:tc>
          <w:tcPr>
            <w:tcW w:w="4405" w:type="dxa"/>
            <w:vAlign w:val="center"/>
          </w:tcPr>
          <w:p w14:paraId="6D16B990" w14:textId="77777777" w:rsidR="00BB77CE" w:rsidRPr="00BB77CE" w:rsidRDefault="00BB77CE" w:rsidP="00BB77CE">
            <w:pPr>
              <w:rPr>
                <w:b/>
              </w:rPr>
            </w:pPr>
            <w:r w:rsidRPr="00BB77CE">
              <w:t>Manufacturer Representative’s Name &amp; Title:</w:t>
            </w:r>
            <w:bookmarkStart w:id="7" w:name="Text10"/>
            <w:r w:rsidRPr="00BB77CE">
              <w:rPr>
                <w:b/>
              </w:rPr>
              <w:t xml:space="preserve"> </w:t>
            </w:r>
          </w:p>
        </w:tc>
        <w:bookmarkEnd w:id="7"/>
        <w:tc>
          <w:tcPr>
            <w:tcW w:w="5809" w:type="dxa"/>
            <w:vAlign w:val="center"/>
          </w:tcPr>
          <w:p w14:paraId="1BD9B822" w14:textId="77777777" w:rsidR="00BB77CE" w:rsidRPr="00BB77CE" w:rsidRDefault="00BB77CE" w:rsidP="00BB77CE">
            <w:pPr>
              <w:rPr>
                <w:b/>
              </w:rPr>
            </w:pPr>
            <w:r w:rsidRPr="00BB77C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B77CE">
              <w:instrText xml:space="preserve"> FORMTEXT </w:instrText>
            </w:r>
            <w:r w:rsidRPr="00BB77CE">
              <w:fldChar w:fldCharType="separate"/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fldChar w:fldCharType="end"/>
            </w:r>
            <w:bookmarkEnd w:id="8"/>
          </w:p>
        </w:tc>
      </w:tr>
      <w:tr w:rsidR="00BB77CE" w14:paraId="513F1222" w14:textId="77777777" w:rsidTr="00BB77CE">
        <w:trPr>
          <w:trHeight w:val="365"/>
        </w:trPr>
        <w:tc>
          <w:tcPr>
            <w:tcW w:w="4405" w:type="dxa"/>
            <w:vAlign w:val="center"/>
          </w:tcPr>
          <w:p w14:paraId="7B4922BF" w14:textId="77777777" w:rsidR="00BB77CE" w:rsidRPr="00BB77CE" w:rsidRDefault="00BB77CE" w:rsidP="00BB77CE">
            <w:r w:rsidRPr="00BB77CE">
              <w:t xml:space="preserve">Manufacturer Phone Number: </w:t>
            </w:r>
          </w:p>
        </w:tc>
        <w:tc>
          <w:tcPr>
            <w:tcW w:w="5809" w:type="dxa"/>
            <w:vAlign w:val="center"/>
          </w:tcPr>
          <w:p w14:paraId="3FC70607" w14:textId="77777777" w:rsidR="00BB77CE" w:rsidRPr="00BB77CE" w:rsidRDefault="00BB77CE" w:rsidP="00BB77CE">
            <w:r w:rsidRPr="00BB77C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B77CE">
              <w:instrText xml:space="preserve"> FORMTEXT </w:instrText>
            </w:r>
            <w:r w:rsidRPr="00BB77CE">
              <w:fldChar w:fldCharType="separate"/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fldChar w:fldCharType="end"/>
            </w:r>
          </w:p>
        </w:tc>
      </w:tr>
      <w:tr w:rsidR="00BB77CE" w14:paraId="3629CB82" w14:textId="77777777" w:rsidTr="00BB77CE">
        <w:trPr>
          <w:trHeight w:val="365"/>
        </w:trPr>
        <w:tc>
          <w:tcPr>
            <w:tcW w:w="4405" w:type="dxa"/>
            <w:vAlign w:val="center"/>
          </w:tcPr>
          <w:p w14:paraId="7BA78926" w14:textId="77777777" w:rsidR="00BB77CE" w:rsidRPr="00BB77CE" w:rsidRDefault="00BB77CE" w:rsidP="00BB77CE">
            <w:r w:rsidRPr="00BB77CE">
              <w:t xml:space="preserve">Manufacturer Email: </w:t>
            </w:r>
          </w:p>
        </w:tc>
        <w:tc>
          <w:tcPr>
            <w:tcW w:w="5809" w:type="dxa"/>
            <w:vAlign w:val="center"/>
          </w:tcPr>
          <w:p w14:paraId="65457F19" w14:textId="77777777" w:rsidR="00BB77CE" w:rsidRPr="00BB77CE" w:rsidRDefault="00BB77CE" w:rsidP="00BB77CE">
            <w:r w:rsidRPr="00BB77C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BB77CE">
              <w:instrText xml:space="preserve"> FORMTEXT </w:instrText>
            </w:r>
            <w:r w:rsidRPr="00BB77CE">
              <w:fldChar w:fldCharType="separate"/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rPr>
                <w:noProof/>
              </w:rPr>
              <w:t> </w:t>
            </w:r>
            <w:r w:rsidRPr="00BB77CE">
              <w:fldChar w:fldCharType="end"/>
            </w:r>
            <w:bookmarkEnd w:id="9"/>
          </w:p>
        </w:tc>
      </w:tr>
    </w:tbl>
    <w:p w14:paraId="16A05E6E" w14:textId="77777777" w:rsidR="00675F53" w:rsidRDefault="00675F53" w:rsidP="00D17ECE">
      <w:pPr>
        <w:spacing w:after="0" w:line="240" w:lineRule="auto"/>
        <w:rPr>
          <w:sz w:val="20"/>
        </w:rPr>
      </w:pPr>
    </w:p>
    <w:p w14:paraId="21537176" w14:textId="77777777" w:rsidR="00D17ECE" w:rsidRPr="00BB77CE" w:rsidRDefault="00A6062D" w:rsidP="00BB77CE">
      <w:pPr>
        <w:spacing w:after="0" w:line="240" w:lineRule="auto"/>
        <w:jc w:val="center"/>
        <w:rPr>
          <w:b/>
        </w:rPr>
      </w:pPr>
      <w:r w:rsidRPr="00BB77CE">
        <w:rPr>
          <w:b/>
        </w:rPr>
        <w:t xml:space="preserve">IMPORTANT </w:t>
      </w:r>
      <w:r w:rsidR="00D17ECE" w:rsidRPr="00BB77CE">
        <w:rPr>
          <w:b/>
        </w:rPr>
        <w:t xml:space="preserve">NOTE: </w:t>
      </w:r>
      <w:r w:rsidRPr="00BB77CE">
        <w:rPr>
          <w:b/>
        </w:rPr>
        <w:t xml:space="preserve">REQUEST FORMS </w:t>
      </w:r>
      <w:r w:rsidR="00D17ECE" w:rsidRPr="00BB77CE">
        <w:rPr>
          <w:b/>
        </w:rPr>
        <w:t>THAT ARE MISSING NECESSARY DOCUMENTATI</w:t>
      </w:r>
      <w:r w:rsidR="005C562E" w:rsidRPr="00BB77CE">
        <w:rPr>
          <w:b/>
        </w:rPr>
        <w:t>ON</w:t>
      </w:r>
      <w:r w:rsidR="00D17ECE" w:rsidRPr="00BB77CE">
        <w:rPr>
          <w:b/>
        </w:rPr>
        <w:t xml:space="preserve"> </w:t>
      </w:r>
      <w:proofErr w:type="gramStart"/>
      <w:r w:rsidR="00D17ECE" w:rsidRPr="00BB77CE">
        <w:rPr>
          <w:b/>
        </w:rPr>
        <w:t>MAY BE DENIED</w:t>
      </w:r>
      <w:proofErr w:type="gramEnd"/>
      <w:r w:rsidR="00D17ECE" w:rsidRPr="00BB77CE">
        <w:rPr>
          <w:b/>
        </w:rPr>
        <w:t>.</w:t>
      </w:r>
    </w:p>
    <w:p w14:paraId="19348AFF" w14:textId="77777777" w:rsidR="00D17ECE" w:rsidRDefault="00F2494E" w:rsidP="00D17EC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A92A0" wp14:editId="71B7C323">
                <wp:simplePos x="0" y="0"/>
                <wp:positionH relativeFrom="column">
                  <wp:posOffset>-1906</wp:posOffset>
                </wp:positionH>
                <wp:positionV relativeFrom="paragraph">
                  <wp:posOffset>88900</wp:posOffset>
                </wp:positionV>
                <wp:extent cx="644842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A337E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7pt" to="507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z/vwgEAAMgDAAAOAAAAZHJzL2Uyb0RvYy54bWysU12P0zAQfEfiP1h+p0l77VFFTe+hJ3hB&#10;UHHHD/A568bCX1qbJv33rN02hwCh04kXJ7ZnZncmm83daA07AkbtXcvns5ozcNJ32h1a/u3xw7s1&#10;ZzEJ1wnjHbT8BJHfbd++2QyhgYXvvekAGYm42Ayh5X1KoamqKHuwIs58AEeXyqMVibZ4qDoUA6lb&#10;Uy3q+rYaPHYBvYQY6fT+fMm3RV8pkOmLUhESMy2n3lJZsaxPea22G9EcUIRey0sb4hVdWKEdFZ2k&#10;7kUS7AfqP6SsluijV2kmva28UlpC8UBu5vVvbh56EaB4oXBimGKK/09Wfj7ukemu5TecOWHpEz0k&#10;FPrQJ7bzzlGAHtlNzmkIsSH4zu3xsothj9n0qNDmJ9lhY8n2NGULY2KSDm+Xy/VyseJMXu+qZ2LA&#10;mD6Ctyy/tNxol22LRhw/xUTFCHqF5GPj2NDyxXr1fpUbq3Jn517KWzoZOMO+giJvVH1e5MpUwc4g&#10;Owqah+77vNCzICEzRWljJlL9b9IFm2lQJu2lxAldKnqXJqLVzuPfqqbx2qo646+uz16z7SffncqX&#10;KXHQuJTYLqOd5/HXfaE//4DbnwAAAP//AwBQSwMEFAAGAAgAAAAhAKlgNcjcAAAACAEAAA8AAABk&#10;cnMvZG93bnJldi54bWxMj09Lw0AQxe+C32EZwYu0mzYqJc2miOBFQW0tnqfJJBvcP2F308Zv7xQP&#10;epz3Hm9+r9xM1ogjhdh7p2Axz0CQq33Tu07B/uNptgIRE7oGjXek4JsibKrLixKLxp/clo671Aku&#10;cbFABTqloZAy1posxrkfyLHX+mAx8Rk62QQ8cbk1cpll99Ji7/iDxoEeNdVfu9EqCONb+2Ly/Ln+&#10;xHfU2/1NG19Hpa6vpoc1iERT+gvDGZ/RoWKmgx9dE4VRMMs5yPItLzrb2eJuCeLwq8iqlP8HVD8A&#10;AAD//wMAUEsBAi0AFAAGAAgAAAAhALaDOJL+AAAA4QEAABMAAAAAAAAAAAAAAAAAAAAAAFtDb250&#10;ZW50X1R5cGVzXS54bWxQSwECLQAUAAYACAAAACEAOP0h/9YAAACUAQAACwAAAAAAAAAAAAAAAAAv&#10;AQAAX3JlbHMvLnJlbHNQSwECLQAUAAYACAAAACEAO/s/78IBAADIAwAADgAAAAAAAAAAAAAAAAAu&#10;AgAAZHJzL2Uyb0RvYy54bWxQSwECLQAUAAYACAAAACEAqWA1yNwAAAAIAQAADwAAAAAAAAAAAAAA&#10;AAAcBAAAZHJzL2Rvd25yZXYueG1sUEsFBgAAAAAEAAQA8wAAACUFAAAAAA==&#10;" strokecolor="black [3200]" strokeweight="2.25pt">
                <v:stroke joinstyle="miter"/>
              </v:line>
            </w:pict>
          </mc:Fallback>
        </mc:AlternateContent>
      </w:r>
    </w:p>
    <w:p w14:paraId="0FC504EC" w14:textId="6F3E9F8B" w:rsidR="00F2494E" w:rsidRPr="00BB77CE" w:rsidRDefault="00F2494E" w:rsidP="00F2494E">
      <w:pPr>
        <w:spacing w:after="0" w:line="240" w:lineRule="auto"/>
        <w:jc w:val="center"/>
      </w:pPr>
      <w:r>
        <w:t>Submit requests by Email</w:t>
      </w:r>
      <w:r w:rsidR="00635022">
        <w:t>:</w:t>
      </w:r>
      <w:r>
        <w:t xml:space="preserve"> </w:t>
      </w:r>
      <w:r w:rsidR="00951604" w:rsidRPr="00951604">
        <w:t>organics@isda.idaho.gov</w:t>
      </w:r>
      <w:r>
        <w:t>, Fax</w:t>
      </w:r>
      <w:r w:rsidR="00635022">
        <w:t>:</w:t>
      </w:r>
      <w:r>
        <w:t xml:space="preserve"> (208)334-2170</w:t>
      </w:r>
      <w:r w:rsidR="00635022">
        <w:t>,</w:t>
      </w:r>
      <w:r>
        <w:t xml:space="preserve"> or Mail to the address below.</w:t>
      </w:r>
    </w:p>
    <w:sectPr w:rsidR="00F2494E" w:rsidRPr="00BB77CE" w:rsidSect="007A76A8">
      <w:headerReference w:type="default" r:id="rId8"/>
      <w:footerReference w:type="default" r:id="rId9"/>
      <w:pgSz w:w="12240" w:h="15840" w:code="1"/>
      <w:pgMar w:top="1008" w:right="1008" w:bottom="1008" w:left="1008" w:header="288" w:footer="28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43B5CE" w16cid:durableId="23C4EEFF"/>
  <w16cid:commentId w16cid:paraId="5A56C06A" w16cid:durableId="21EFD3A0"/>
  <w16cid:commentId w16cid:paraId="13CFE83C" w16cid:durableId="21EFD9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6462C" w14:textId="77777777" w:rsidR="00AB6EB8" w:rsidRDefault="00AB6EB8" w:rsidP="00AB6EB8">
      <w:pPr>
        <w:spacing w:after="0" w:line="240" w:lineRule="auto"/>
      </w:pPr>
      <w:r>
        <w:separator/>
      </w:r>
    </w:p>
  </w:endnote>
  <w:endnote w:type="continuationSeparator" w:id="0">
    <w:p w14:paraId="7E18C932" w14:textId="77777777" w:rsidR="00AB6EB8" w:rsidRDefault="00AB6EB8" w:rsidP="00AB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84B6D" w14:textId="726B8396" w:rsidR="007A76A8" w:rsidRDefault="007A76A8" w:rsidP="007A76A8">
    <w:pPr>
      <w:pStyle w:val="Footer"/>
      <w:tabs>
        <w:tab w:val="clear" w:pos="9360"/>
        <w:tab w:val="right" w:pos="10170"/>
      </w:tabs>
    </w:pPr>
    <w:r>
      <w:t>Rev. 2/202</w:t>
    </w:r>
    <w:r w:rsidR="00747F46">
      <w:t>1</w:t>
    </w:r>
    <w:r>
      <w:t xml:space="preserve">  </w:t>
    </w:r>
    <w:r>
      <w:tab/>
    </w:r>
    <w:r>
      <w:tab/>
      <w:t>Page 1 of 1</w:t>
    </w:r>
  </w:p>
  <w:p w14:paraId="02B288BE" w14:textId="77777777" w:rsidR="007A76A8" w:rsidRPr="007A76A8" w:rsidRDefault="007A76A8" w:rsidP="007A76A8">
    <w:pPr>
      <w:pStyle w:val="Footer"/>
      <w:jc w:val="center"/>
      <w:rPr>
        <w:sz w:val="20"/>
      </w:rPr>
    </w:pPr>
    <w:r>
      <w:rPr>
        <w:sz w:val="20"/>
      </w:rPr>
      <w:t>P.O. Box 7249 • Boise, Idaho 83707 • (208)332-8680 • organics@isda.idaho.gov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60CB4" w14:textId="77777777" w:rsidR="00AB6EB8" w:rsidRDefault="00AB6EB8" w:rsidP="00AB6EB8">
      <w:pPr>
        <w:spacing w:after="0" w:line="240" w:lineRule="auto"/>
      </w:pPr>
      <w:r>
        <w:separator/>
      </w:r>
    </w:p>
  </w:footnote>
  <w:footnote w:type="continuationSeparator" w:id="0">
    <w:p w14:paraId="1E0A60D6" w14:textId="77777777" w:rsidR="00AB6EB8" w:rsidRDefault="00AB6EB8" w:rsidP="00AB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A858" w14:textId="39DE05C9" w:rsidR="00AB6EB8" w:rsidRPr="00C20A78" w:rsidRDefault="00AB6EB8" w:rsidP="00C20A78">
    <w:pPr>
      <w:spacing w:after="120" w:line="240" w:lineRule="auto"/>
      <w:jc w:val="center"/>
      <w:rPr>
        <w:b/>
        <w:sz w:val="28"/>
      </w:rPr>
    </w:pPr>
    <w:r>
      <w:rPr>
        <w:noProof/>
      </w:rPr>
      <w:drawing>
        <wp:inline distT="0" distB="0" distL="0" distR="0" wp14:anchorId="15E2F1F7" wp14:editId="3E694B1A">
          <wp:extent cx="504825" cy="4664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ganic_logo_small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640" cy="470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A78">
      <w:t xml:space="preserve">   </w:t>
    </w:r>
    <w:r w:rsidR="00C20A78">
      <w:tab/>
    </w:r>
    <w:r w:rsidR="00C20A78">
      <w:tab/>
      <w:t xml:space="preserve">  </w:t>
    </w:r>
    <w:r w:rsidR="00C20A78" w:rsidRPr="00675F53">
      <w:rPr>
        <w:b/>
        <w:sz w:val="28"/>
      </w:rPr>
      <w:t>ISDA Material Review Request Form</w:t>
    </w:r>
    <w:r w:rsidR="00C20A78">
      <w:rPr>
        <w:b/>
        <w:sz w:val="28"/>
      </w:rPr>
      <w:t xml:space="preserve">     </w:t>
    </w:r>
    <w:r w:rsidR="00C20A78">
      <w:rPr>
        <w:b/>
        <w:sz w:val="28"/>
      </w:rPr>
      <w:tab/>
    </w:r>
    <w:r w:rsidR="00C20A78">
      <w:rPr>
        <w:b/>
        <w:sz w:val="28"/>
      </w:rPr>
      <w:tab/>
      <w:t xml:space="preserve"> </w:t>
    </w:r>
    <w:r>
      <w:t xml:space="preserve">  </w:t>
    </w:r>
    <w:r>
      <w:rPr>
        <w:noProof/>
      </w:rPr>
      <w:drawing>
        <wp:inline distT="0" distB="0" distL="0" distR="0" wp14:anchorId="6872EB07" wp14:editId="1BAF496E">
          <wp:extent cx="428625" cy="4286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DA B&amp;W Sea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3882"/>
    <w:multiLevelType w:val="hybridMultilevel"/>
    <w:tmpl w:val="FEB03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5F94"/>
    <w:multiLevelType w:val="hybridMultilevel"/>
    <w:tmpl w:val="92B808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25CDD"/>
    <w:multiLevelType w:val="hybridMultilevel"/>
    <w:tmpl w:val="1F566D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A60DF"/>
    <w:multiLevelType w:val="hybridMultilevel"/>
    <w:tmpl w:val="38509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/iY9BRMRixNP/7tDubiYjq1S7YEZwE/U+Npaz499VfGR3jJ3w7RaySKQ/BA5ANC1UE6KprGmYvQhuTN15wLaaw==" w:salt="2AuJR4FRqdU+j6wm0+FjxQ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F4"/>
    <w:rsid w:val="000501EF"/>
    <w:rsid w:val="00072D2F"/>
    <w:rsid w:val="000841B1"/>
    <w:rsid w:val="000B45BC"/>
    <w:rsid w:val="00132E24"/>
    <w:rsid w:val="00180533"/>
    <w:rsid w:val="001C04AF"/>
    <w:rsid w:val="001D2C67"/>
    <w:rsid w:val="001F1E0B"/>
    <w:rsid w:val="00217BA5"/>
    <w:rsid w:val="002A4FFA"/>
    <w:rsid w:val="002F7492"/>
    <w:rsid w:val="0030187B"/>
    <w:rsid w:val="00302E07"/>
    <w:rsid w:val="00317A12"/>
    <w:rsid w:val="00380F21"/>
    <w:rsid w:val="003978A3"/>
    <w:rsid w:val="004D6BEE"/>
    <w:rsid w:val="00537BB3"/>
    <w:rsid w:val="005C562E"/>
    <w:rsid w:val="00635022"/>
    <w:rsid w:val="00675F53"/>
    <w:rsid w:val="006805DF"/>
    <w:rsid w:val="006D4A98"/>
    <w:rsid w:val="006E2B47"/>
    <w:rsid w:val="00700DC9"/>
    <w:rsid w:val="00713C7F"/>
    <w:rsid w:val="00721B15"/>
    <w:rsid w:val="00747F46"/>
    <w:rsid w:val="0075340E"/>
    <w:rsid w:val="007726BA"/>
    <w:rsid w:val="007A76A8"/>
    <w:rsid w:val="007C7FB9"/>
    <w:rsid w:val="008A7651"/>
    <w:rsid w:val="0090044E"/>
    <w:rsid w:val="00951604"/>
    <w:rsid w:val="00971708"/>
    <w:rsid w:val="009D5D58"/>
    <w:rsid w:val="00A6062D"/>
    <w:rsid w:val="00AA5698"/>
    <w:rsid w:val="00AB4E2B"/>
    <w:rsid w:val="00AB6EB8"/>
    <w:rsid w:val="00B45DF4"/>
    <w:rsid w:val="00BB77CE"/>
    <w:rsid w:val="00C20A78"/>
    <w:rsid w:val="00C3000F"/>
    <w:rsid w:val="00C30FE5"/>
    <w:rsid w:val="00C852D1"/>
    <w:rsid w:val="00CC3B51"/>
    <w:rsid w:val="00D17ECE"/>
    <w:rsid w:val="00D6796A"/>
    <w:rsid w:val="00DD1CF4"/>
    <w:rsid w:val="00E01420"/>
    <w:rsid w:val="00E278CE"/>
    <w:rsid w:val="00E34891"/>
    <w:rsid w:val="00E713E8"/>
    <w:rsid w:val="00E97D28"/>
    <w:rsid w:val="00EB5D65"/>
    <w:rsid w:val="00EC6F7A"/>
    <w:rsid w:val="00EF25D0"/>
    <w:rsid w:val="00F2494E"/>
    <w:rsid w:val="00F36CFF"/>
    <w:rsid w:val="00FC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9A3B6EA"/>
  <w15:chartTrackingRefBased/>
  <w15:docId w15:val="{DD71E34D-067B-4413-B887-007A6D60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44E"/>
    <w:pPr>
      <w:ind w:left="720"/>
      <w:contextualSpacing/>
    </w:pPr>
  </w:style>
  <w:style w:type="table" w:styleId="TableGrid">
    <w:name w:val="Table Grid"/>
    <w:basedOn w:val="TableNormal"/>
    <w:uiPriority w:val="39"/>
    <w:rsid w:val="0090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EB8"/>
  </w:style>
  <w:style w:type="paragraph" w:styleId="Footer">
    <w:name w:val="footer"/>
    <w:basedOn w:val="Normal"/>
    <w:link w:val="FooterChar"/>
    <w:unhideWhenUsed/>
    <w:rsid w:val="00AB6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B6EB8"/>
  </w:style>
  <w:style w:type="character" w:styleId="Hyperlink">
    <w:name w:val="Hyperlink"/>
    <w:basedOn w:val="DefaultParagraphFont"/>
    <w:uiPriority w:val="99"/>
    <w:unhideWhenUsed/>
    <w:rsid w:val="00F2494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0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A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7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7FBF4-FF71-4FC2-9D40-CB2016B3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451</Words>
  <Characters>2517</Characters>
  <Application>Microsoft Office Word</Application>
  <DocSecurity>0</DocSecurity>
  <Lines>55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Frey</dc:creator>
  <cp:keywords/>
  <dc:description/>
  <cp:lastModifiedBy>Rebecca Frey</cp:lastModifiedBy>
  <cp:revision>51</cp:revision>
  <dcterms:created xsi:type="dcterms:W3CDTF">2020-02-05T16:12:00Z</dcterms:created>
  <dcterms:modified xsi:type="dcterms:W3CDTF">2021-02-18T22:52:00Z</dcterms:modified>
</cp:coreProperties>
</file>