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C412" w14:textId="426FC5C3" w:rsidR="000B3BED" w:rsidRPr="00181B03" w:rsidRDefault="000B3BED" w:rsidP="000B3BED">
      <w:pPr>
        <w:jc w:val="center"/>
        <w:rPr>
          <w:rFonts w:ascii="Arial" w:hAnsi="Arial" w:cs="Arial"/>
          <w:b/>
          <w:sz w:val="28"/>
        </w:rPr>
      </w:pPr>
      <w:r w:rsidRPr="00181B03">
        <w:rPr>
          <w:rFonts w:ascii="Arial" w:hAnsi="Arial" w:cs="Arial"/>
          <w:b/>
          <w:sz w:val="28"/>
        </w:rPr>
        <w:t xml:space="preserve">Organic System Plan for </w:t>
      </w:r>
      <w:r w:rsidR="00820107">
        <w:rPr>
          <w:rFonts w:ascii="Arial" w:hAnsi="Arial" w:cs="Arial"/>
          <w:b/>
          <w:sz w:val="28"/>
        </w:rPr>
        <w:t>Handlers</w:t>
      </w:r>
      <w:r>
        <w:rPr>
          <w:rFonts w:ascii="Arial" w:hAnsi="Arial" w:cs="Arial"/>
          <w:b/>
          <w:sz w:val="28"/>
        </w:rPr>
        <w:t xml:space="preserve"> </w:t>
      </w:r>
      <w:r w:rsidR="00820107">
        <w:rPr>
          <w:rFonts w:ascii="Arial" w:hAnsi="Arial" w:cs="Arial"/>
          <w:b/>
          <w:sz w:val="28"/>
        </w:rPr>
        <w:t xml:space="preserve">and Processors </w:t>
      </w:r>
      <w:r>
        <w:rPr>
          <w:rFonts w:ascii="Arial" w:hAnsi="Arial" w:cs="Arial"/>
          <w:b/>
          <w:sz w:val="28"/>
        </w:rPr>
        <w:t>(</w:t>
      </w:r>
      <w:r w:rsidR="00820107">
        <w:rPr>
          <w:rFonts w:ascii="Arial" w:hAnsi="Arial" w:cs="Arial"/>
          <w:b/>
          <w:sz w:val="28"/>
        </w:rPr>
        <w:t>Slaughterhouse</w:t>
      </w:r>
      <w:r>
        <w:rPr>
          <w:rFonts w:ascii="Arial" w:hAnsi="Arial" w:cs="Arial"/>
          <w:b/>
          <w:sz w:val="28"/>
        </w:rPr>
        <w:t xml:space="preserve"> Supplement)</w:t>
      </w:r>
    </w:p>
    <w:p w14:paraId="26945A53" w14:textId="00177DB2" w:rsidR="000B3BED" w:rsidRPr="00181B03" w:rsidRDefault="002D4811" w:rsidP="00AB5FF0">
      <w:pPr>
        <w:ind w:left="-180" w:righ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B3BED" w:rsidRPr="00181B03">
        <w:rPr>
          <w:rFonts w:ascii="Arial" w:hAnsi="Arial" w:cs="Arial"/>
          <w:sz w:val="20"/>
          <w:szCs w:val="20"/>
        </w:rPr>
        <w:t xml:space="preserve">his questionnaire </w:t>
      </w:r>
      <w:r>
        <w:rPr>
          <w:rFonts w:ascii="Arial" w:hAnsi="Arial" w:cs="Arial"/>
          <w:sz w:val="20"/>
          <w:szCs w:val="20"/>
        </w:rPr>
        <w:t>must be completed by all slaughterhouses and provided along with the Organic System Plan for Handlers and Processors.</w:t>
      </w:r>
      <w:r w:rsidR="008F6F6C">
        <w:rPr>
          <w:rFonts w:ascii="Arial" w:hAnsi="Arial" w:cs="Arial"/>
          <w:bCs/>
          <w:sz w:val="20"/>
          <w:szCs w:val="20"/>
        </w:rPr>
        <w:t xml:space="preserve"> </w:t>
      </w:r>
      <w:r w:rsidR="000B3BED" w:rsidRPr="00181B03">
        <w:rPr>
          <w:rFonts w:ascii="Arial" w:hAnsi="Arial" w:cs="Arial"/>
          <w:sz w:val="20"/>
          <w:szCs w:val="20"/>
        </w:rPr>
        <w:t xml:space="preserve">Use additional sheets if necessary.  </w:t>
      </w: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90"/>
        <w:gridCol w:w="1350"/>
        <w:gridCol w:w="4230"/>
      </w:tblGrid>
      <w:tr w:rsidR="00340D1E" w:rsidRPr="007C6AFA" w14:paraId="2808D4C5" w14:textId="77777777" w:rsidTr="00820107">
        <w:trPr>
          <w:trHeight w:val="390"/>
        </w:trPr>
        <w:tc>
          <w:tcPr>
            <w:tcW w:w="1143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459E73D" w14:textId="1C402360" w:rsidR="00340D1E" w:rsidRPr="007C6AFA" w:rsidRDefault="00340D1E" w:rsidP="00AB5354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C15349">
              <w:rPr>
                <w:rFonts w:ascii="Arial" w:hAnsi="Arial" w:cs="Arial"/>
                <w:bCs/>
                <w:color w:val="FFFFFF"/>
                <w:sz w:val="21"/>
                <w:szCs w:val="21"/>
              </w:rPr>
              <w:t xml:space="preserve">SECTION </w:t>
            </w:r>
            <w:r w:rsidR="00820107">
              <w:rPr>
                <w:rFonts w:ascii="Arial" w:hAnsi="Arial" w:cs="Arial"/>
                <w:bCs/>
                <w:color w:val="FFFFFF"/>
                <w:sz w:val="21"/>
                <w:szCs w:val="21"/>
              </w:rPr>
              <w:t>6</w:t>
            </w:r>
            <w:r w:rsidRPr="00C15349">
              <w:rPr>
                <w:rFonts w:ascii="Arial" w:hAnsi="Arial" w:cs="Arial"/>
                <w:bCs/>
                <w:color w:val="FFFFFF"/>
                <w:sz w:val="21"/>
                <w:szCs w:val="21"/>
              </w:rPr>
              <w:t xml:space="preserve">:  </w:t>
            </w:r>
            <w:r w:rsidR="00820107">
              <w:rPr>
                <w:rFonts w:ascii="Arial" w:hAnsi="Arial" w:cs="Arial"/>
                <w:bCs/>
                <w:color w:val="FFFFFF"/>
                <w:sz w:val="21"/>
                <w:szCs w:val="21"/>
              </w:rPr>
              <w:t>Slaughterhouse</w:t>
            </w:r>
            <w:r w:rsidR="008F6F6C">
              <w:rPr>
                <w:rFonts w:ascii="Arial" w:hAnsi="Arial" w:cs="Arial"/>
                <w:bCs/>
                <w:color w:val="FFFFFF"/>
                <w:sz w:val="21"/>
                <w:szCs w:val="21"/>
              </w:rPr>
              <w:t xml:space="preserve">                                                 </w:t>
            </w:r>
            <w:r w:rsidRPr="00C15349">
              <w:rPr>
                <w:rFonts w:ascii="Arial" w:hAnsi="Arial" w:cs="Arial"/>
                <w:bCs/>
                <w:color w:val="FFFFFF"/>
                <w:sz w:val="21"/>
                <w:szCs w:val="21"/>
              </w:rPr>
              <w:t xml:space="preserve">                                </w:t>
            </w:r>
            <w:r w:rsidR="00820107">
              <w:rPr>
                <w:rFonts w:ascii="Arial" w:hAnsi="Arial" w:cs="Arial"/>
                <w:bCs/>
                <w:color w:val="FFFFFF"/>
                <w:sz w:val="21"/>
                <w:szCs w:val="21"/>
              </w:rPr>
              <w:t xml:space="preserve">           </w:t>
            </w:r>
          </w:p>
        </w:tc>
      </w:tr>
      <w:tr w:rsidR="001005FC" w:rsidRPr="0042305D" w14:paraId="3E320B0D" w14:textId="77777777" w:rsidTr="00B038FF">
        <w:trPr>
          <w:trHeight w:val="288"/>
        </w:trPr>
        <w:tc>
          <w:tcPr>
            <w:tcW w:w="1143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3E1ED7" w14:textId="352302F5" w:rsidR="001005FC" w:rsidRPr="001005FC" w:rsidRDefault="002D4811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t xml:space="preserve">A. Overview </w:t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  <w:t>NOP Rule 205.200</w:t>
            </w:r>
          </w:p>
        </w:tc>
      </w:tr>
      <w:tr w:rsidR="002D4811" w:rsidRPr="0042305D" w14:paraId="222C4CD6" w14:textId="77777777" w:rsidTr="002D4811">
        <w:trPr>
          <w:trHeight w:val="372"/>
        </w:trPr>
        <w:tc>
          <w:tcPr>
            <w:tcW w:w="11430" w:type="dxa"/>
            <w:gridSpan w:val="7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CD27DAE" w14:textId="0CB350AA" w:rsidR="002D4811" w:rsidRPr="00DB69C0" w:rsidRDefault="002D4811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 w:rsidRPr="00DB69C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1) Type of Slaughterhouse:</w:t>
            </w:r>
          </w:p>
        </w:tc>
      </w:tr>
      <w:tr w:rsidR="002D4811" w:rsidRPr="0042305D" w14:paraId="46C640BD" w14:textId="77777777" w:rsidTr="002165FD">
        <w:trPr>
          <w:trHeight w:val="372"/>
        </w:trPr>
        <w:tc>
          <w:tcPr>
            <w:tcW w:w="2880" w:type="dxa"/>
            <w:gridSpan w:val="2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8C67083" w14:textId="4EA83586" w:rsidR="002D4811" w:rsidRPr="00DB69C0" w:rsidRDefault="0075510D" w:rsidP="002D4811">
            <w:pPr>
              <w:pStyle w:val="Reverse"/>
              <w:widowControl w:val="0"/>
              <w:spacing w:before="0" w:line="240" w:lineRule="exact"/>
              <w:ind w:left="178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114774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2D4811" w:rsidRPr="00DB69C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USDA Inspected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FD75037" w14:textId="12CC0C27" w:rsidR="002D4811" w:rsidRPr="00DB69C0" w:rsidRDefault="0075510D" w:rsidP="002D4811">
            <w:pPr>
              <w:pStyle w:val="Reverse"/>
              <w:widowControl w:val="0"/>
              <w:spacing w:before="0" w:line="240" w:lineRule="exact"/>
              <w:ind w:left="178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133711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11" w:rsidRPr="00DB69C0">
                  <w:rPr>
                    <w:rFonts w:ascii="Segoe UI Symbol" w:hAnsi="Segoe UI Symbol" w:cs="Segoe UI Symbol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2D4811" w:rsidRPr="00DB69C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State Inspected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2EBDE9FC" w14:textId="10B8544C" w:rsidR="002D4811" w:rsidRPr="00DB69C0" w:rsidRDefault="0075510D" w:rsidP="002D4811">
            <w:pPr>
              <w:pStyle w:val="Reverse"/>
              <w:widowControl w:val="0"/>
              <w:spacing w:before="0" w:line="240" w:lineRule="exact"/>
              <w:ind w:left="178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177478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11" w:rsidRPr="00DB69C0">
                  <w:rPr>
                    <w:rFonts w:ascii="Segoe UI Symbol" w:hAnsi="Segoe UI Symbol" w:cs="Segoe UI Symbol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2D4811" w:rsidRPr="00DB69C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Custom Exempt</w:t>
            </w:r>
          </w:p>
        </w:tc>
      </w:tr>
      <w:tr w:rsidR="002D4811" w:rsidRPr="0042305D" w14:paraId="58B7A32F" w14:textId="77777777" w:rsidTr="002165FD">
        <w:trPr>
          <w:trHeight w:val="288"/>
        </w:trPr>
        <w:tc>
          <w:tcPr>
            <w:tcW w:w="11430" w:type="dxa"/>
            <w:gridSpan w:val="7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13DE783E" w14:textId="38771439" w:rsidR="002D4811" w:rsidRPr="00AF23B8" w:rsidRDefault="002D4811" w:rsidP="00611F13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2) Type of animals handled organically:</w:t>
            </w:r>
          </w:p>
        </w:tc>
      </w:tr>
      <w:tr w:rsidR="002D4811" w:rsidRPr="0042305D" w14:paraId="4CF4B338" w14:textId="77777777" w:rsidTr="002165FD">
        <w:trPr>
          <w:trHeight w:val="288"/>
        </w:trPr>
        <w:tc>
          <w:tcPr>
            <w:tcW w:w="1440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202B271" w14:textId="3A658498" w:rsidR="002D4811" w:rsidRDefault="0075510D" w:rsidP="00611F13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37724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11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2D4811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Beef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C846CAB" w14:textId="0A6B4C41" w:rsidR="002D4811" w:rsidRDefault="0075510D" w:rsidP="00611F13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18439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11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2D4811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Pork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F49D13B" w14:textId="5D018BDD" w:rsidR="002D4811" w:rsidRDefault="0075510D" w:rsidP="00611F13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202729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11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2D4811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Sheep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DECC10A" w14:textId="5DA982E9" w:rsidR="002D4811" w:rsidRDefault="0075510D" w:rsidP="00611F13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42811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11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2D4811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Goat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EB6792C" w14:textId="16453578" w:rsidR="002D4811" w:rsidRDefault="0075510D" w:rsidP="00611F13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98358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11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2D4811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Poultry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17B9C62F" w14:textId="6A94EF70" w:rsidR="002D4811" w:rsidRDefault="0075510D" w:rsidP="00611F13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173892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11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2D4811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Other: </w:t>
            </w:r>
            <w:r w:rsidR="002165FD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70"/>
                  <w:enabled/>
                  <w:calcOnExit w:val="0"/>
                  <w:textInput/>
                </w:ffData>
              </w:fldChar>
            </w:r>
            <w:bookmarkStart w:id="0" w:name="Text670"/>
            <w:r w:rsidR="002165FD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 w:rsidR="002165FD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 w:rsidR="002165FD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 w:rsidR="002165FD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2165FD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2165FD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2165FD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2165FD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2165FD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0"/>
          </w:p>
        </w:tc>
      </w:tr>
      <w:tr w:rsidR="00901D7D" w:rsidRPr="0042305D" w14:paraId="0BC7D28B" w14:textId="77777777" w:rsidTr="008436A9">
        <w:trPr>
          <w:trHeight w:val="1584"/>
        </w:trPr>
        <w:tc>
          <w:tcPr>
            <w:tcW w:w="1143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DF742" w14:textId="6921B429" w:rsidR="00901D7D" w:rsidRDefault="00326A3C" w:rsidP="00326A3C">
            <w:pPr>
              <w:pStyle w:val="Reverse"/>
              <w:widowControl w:val="0"/>
              <w:tabs>
                <w:tab w:val="clear" w:pos="178"/>
                <w:tab w:val="left" w:pos="9075"/>
              </w:tabs>
              <w:spacing w:before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3</w:t>
            </w:r>
            <w:r w:rsidR="00E07778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) Post slaughter processing (Enclose an O</w:t>
            </w:r>
            <w:r w:rsidR="00DB69C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rgani</w:t>
            </w:r>
            <w:r w:rsidR="00594AC3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c Product Profile (OPP) for </w:t>
            </w:r>
            <w:r w:rsidR="00534C95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each process </w:t>
            </w:r>
            <w:r w:rsidR="00594AC3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as applicable.):</w:t>
            </w:r>
            <w:r w:rsidR="00534C95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  </w:t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75282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834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534C95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N/A</w:t>
            </w:r>
          </w:p>
          <w:p w14:paraId="6F0C26AF" w14:textId="77777777" w:rsidR="00326A3C" w:rsidRDefault="0075510D" w:rsidP="00326A3C">
            <w:pPr>
              <w:pStyle w:val="Reverse"/>
              <w:widowControl w:val="0"/>
              <w:tabs>
                <w:tab w:val="clear" w:pos="178"/>
                <w:tab w:val="left" w:pos="9075"/>
              </w:tabs>
              <w:spacing w:before="60" w:line="240" w:lineRule="exact"/>
              <w:ind w:firstLine="255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208717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C3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594AC3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Sausage with casing </w:t>
            </w:r>
          </w:p>
          <w:p w14:paraId="266A7E5E" w14:textId="68A9A4F6" w:rsidR="00534C95" w:rsidRDefault="0075510D" w:rsidP="00326A3C">
            <w:pPr>
              <w:pStyle w:val="Reverse"/>
              <w:widowControl w:val="0"/>
              <w:tabs>
                <w:tab w:val="clear" w:pos="178"/>
                <w:tab w:val="left" w:pos="9075"/>
              </w:tabs>
              <w:spacing w:before="60" w:line="240" w:lineRule="exact"/>
              <w:ind w:firstLine="255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188100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95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534C95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Sausage without casing</w:t>
            </w:r>
          </w:p>
          <w:p w14:paraId="4F2A5F10" w14:textId="07E6A231" w:rsidR="005B71A2" w:rsidRDefault="0075510D" w:rsidP="00326A3C">
            <w:pPr>
              <w:pStyle w:val="Reverse"/>
              <w:widowControl w:val="0"/>
              <w:tabs>
                <w:tab w:val="clear" w:pos="178"/>
                <w:tab w:val="left" w:pos="9075"/>
              </w:tabs>
              <w:spacing w:before="60" w:line="240" w:lineRule="exact"/>
              <w:ind w:firstLine="255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16811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A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5B71A2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Hot Dogs</w:t>
            </w:r>
          </w:p>
          <w:p w14:paraId="764C3810" w14:textId="77777777" w:rsidR="00534C95" w:rsidRDefault="0075510D" w:rsidP="00326A3C">
            <w:pPr>
              <w:pStyle w:val="Reverse"/>
              <w:widowControl w:val="0"/>
              <w:tabs>
                <w:tab w:val="clear" w:pos="178"/>
                <w:tab w:val="left" w:pos="9075"/>
              </w:tabs>
              <w:spacing w:before="60" w:line="240" w:lineRule="exact"/>
              <w:ind w:firstLine="255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32979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95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534C95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Smoking</w:t>
            </w:r>
          </w:p>
          <w:p w14:paraId="61425083" w14:textId="77777777" w:rsidR="00534C95" w:rsidRDefault="0075510D" w:rsidP="00326A3C">
            <w:pPr>
              <w:pStyle w:val="Reverse"/>
              <w:widowControl w:val="0"/>
              <w:tabs>
                <w:tab w:val="clear" w:pos="178"/>
                <w:tab w:val="left" w:pos="9075"/>
              </w:tabs>
              <w:spacing w:before="60" w:line="240" w:lineRule="exact"/>
              <w:ind w:firstLine="255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204897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95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534C95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Other: </w:t>
            </w:r>
            <w:r w:rsidR="00534C95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71"/>
                  <w:enabled/>
                  <w:calcOnExit w:val="0"/>
                  <w:textInput/>
                </w:ffData>
              </w:fldChar>
            </w:r>
            <w:bookmarkStart w:id="1" w:name="Text671"/>
            <w:r w:rsidR="00534C95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 w:rsidR="00534C95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 w:rsidR="00534C95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 w:rsidR="00534C95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534C95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534C95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534C95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534C95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534C95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1"/>
          </w:p>
          <w:p w14:paraId="3A23D5A4" w14:textId="7B3F99FA" w:rsidR="00F32AA9" w:rsidRPr="00AF23B8" w:rsidRDefault="00F32AA9" w:rsidP="001C46AD">
            <w:pPr>
              <w:pStyle w:val="Reverse"/>
              <w:widowControl w:val="0"/>
              <w:tabs>
                <w:tab w:val="clear" w:pos="178"/>
                <w:tab w:val="left" w:pos="9075"/>
              </w:tabs>
              <w:spacing w:before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</w:tc>
      </w:tr>
      <w:tr w:rsidR="00B038FF" w:rsidRPr="0042305D" w14:paraId="6977C8DE" w14:textId="77777777" w:rsidTr="00B038FF">
        <w:trPr>
          <w:trHeight w:val="288"/>
        </w:trPr>
        <w:tc>
          <w:tcPr>
            <w:tcW w:w="1143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C7040EF" w14:textId="2B712BC0" w:rsidR="00B038FF" w:rsidRDefault="00B038FF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before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B. Livestock Handling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 w:rsidR="005D1F39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     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   NOP Rule 205.236, .237,</w:t>
            </w:r>
            <w:r w:rsidR="005D1F39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.238,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.239</w:t>
            </w:r>
          </w:p>
        </w:tc>
      </w:tr>
      <w:tr w:rsidR="00901D7D" w:rsidRPr="0042305D" w14:paraId="63105DDF" w14:textId="77777777" w:rsidTr="00E16772">
        <w:trPr>
          <w:trHeight w:val="288"/>
        </w:trPr>
        <w:tc>
          <w:tcPr>
            <w:tcW w:w="1143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95732C" w14:textId="77777777" w:rsidR="002B1B06" w:rsidRDefault="00470EBB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1) Do certified producers provide copies of herd records, including: Animal’s ID# and DOB, Dam ID# and DOB, individual health care records, and organic certificates?</w:t>
            </w:r>
          </w:p>
          <w:p w14:paraId="4F000A2A" w14:textId="0B700713" w:rsidR="00D46958" w:rsidRDefault="00470EBB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72"/>
                  <w:enabled/>
                  <w:calcOnExit w:val="0"/>
                  <w:textInput/>
                </w:ffData>
              </w:fldChar>
            </w:r>
            <w:bookmarkStart w:id="2" w:name="Text672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2"/>
          </w:p>
          <w:p w14:paraId="4C7FA0AB" w14:textId="0F158B58" w:rsidR="00470EBB" w:rsidRDefault="00470EBB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488F6764" w14:textId="77777777" w:rsidR="000D55E9" w:rsidRDefault="000D55E9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7B100097" w14:textId="77777777" w:rsidR="002B1B06" w:rsidRDefault="00CA0742" w:rsidP="00CA0742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720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a) How do you document receipt of the above records when organic animals arrive at the facility?</w:t>
            </w:r>
            <w:r w:rsidR="000D55E9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</w:t>
            </w:r>
          </w:p>
          <w:p w14:paraId="2781B13C" w14:textId="18226882" w:rsidR="00CA0742" w:rsidRDefault="00CA0742" w:rsidP="00CA0742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720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73"/>
                  <w:enabled/>
                  <w:calcOnExit w:val="0"/>
                  <w:textInput/>
                </w:ffData>
              </w:fldChar>
            </w:r>
            <w:bookmarkStart w:id="3" w:name="Text673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3"/>
          </w:p>
          <w:p w14:paraId="06C02023" w14:textId="139DA035" w:rsidR="002B1B06" w:rsidRDefault="002B1B06" w:rsidP="00CA0742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720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2117BB4A" w14:textId="2678DBE7" w:rsidR="002B1B06" w:rsidRDefault="002B1B06" w:rsidP="00CA0742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720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758F21EE" w14:textId="4B9CDD16" w:rsidR="00CA0742" w:rsidRDefault="002B1B06" w:rsidP="00CA0742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720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b) What is your protocol if livestock are received without identification or the required organic documentation?</w:t>
            </w:r>
          </w:p>
          <w:p w14:paraId="6DB01BAB" w14:textId="5242A5D5" w:rsidR="002B1B06" w:rsidRDefault="002B1B06" w:rsidP="00CA0742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720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700"/>
                  <w:enabled/>
                  <w:calcOnExit w:val="0"/>
                  <w:textInput/>
                </w:ffData>
              </w:fldChar>
            </w:r>
            <w:bookmarkStart w:id="4" w:name="Text700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4"/>
          </w:p>
          <w:p w14:paraId="1A3ABCC1" w14:textId="77777777" w:rsidR="000D55E9" w:rsidRDefault="000D55E9" w:rsidP="00CA0742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720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0BE4C96F" w14:textId="5B3BA521" w:rsidR="00F32AA9" w:rsidRPr="00AF23B8" w:rsidRDefault="00F32AA9" w:rsidP="00CA0742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720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</w:tc>
      </w:tr>
      <w:tr w:rsidR="00D540B8" w:rsidRPr="0042305D" w14:paraId="5638BD01" w14:textId="77777777" w:rsidTr="00E16772">
        <w:trPr>
          <w:trHeight w:val="288"/>
        </w:trPr>
        <w:tc>
          <w:tcPr>
            <w:tcW w:w="1143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A04358" w14:textId="1A0CB995" w:rsidR="00D540B8" w:rsidRDefault="00D540B8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2) Do you transport organic animals to or from your operation while under your management?    </w:t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14181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Yes   </w:t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166238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No</w:t>
            </w:r>
          </w:p>
          <w:p w14:paraId="7A2B7D96" w14:textId="77777777" w:rsidR="00D540B8" w:rsidRDefault="00D540B8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a) If yes, how do you identify organic animals from the farm to the final delivery location? </w:t>
            </w:r>
          </w:p>
          <w:p w14:paraId="0CD135C6" w14:textId="77777777" w:rsidR="00D540B8" w:rsidRDefault="00D540B8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93"/>
                  <w:enabled/>
                  <w:calcOnExit w:val="0"/>
                  <w:textInput/>
                </w:ffData>
              </w:fldChar>
            </w:r>
            <w:bookmarkStart w:id="5" w:name="Text693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5"/>
          </w:p>
          <w:p w14:paraId="5506D00B" w14:textId="51ADAE06" w:rsidR="00D540B8" w:rsidRDefault="00D540B8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0EFA102C" w14:textId="77777777" w:rsidR="00F32AA9" w:rsidRDefault="00F32AA9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41E1F762" w14:textId="2A915636" w:rsidR="00D540B8" w:rsidRDefault="00D540B8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>b) Does travel time exceed 12 hours during transport?</w:t>
            </w:r>
            <w:r w:rsidR="00AC5E6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 w:rsidR="00AC5E6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78557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E60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AC5E6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Yes    </w:t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205411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E60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AC5E6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No</w:t>
            </w:r>
          </w:p>
          <w:p w14:paraId="492EF7F2" w14:textId="77777777" w:rsidR="00D540B8" w:rsidRDefault="00AC5E60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>i) If yes, describe how you ensure water and organic feed are provided:</w:t>
            </w:r>
          </w:p>
          <w:p w14:paraId="11B9FF42" w14:textId="77777777" w:rsidR="00AC5E60" w:rsidRDefault="00AC5E60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94"/>
                  <w:enabled/>
                  <w:calcOnExit w:val="0"/>
                  <w:textInput/>
                </w:ffData>
              </w:fldChar>
            </w:r>
            <w:bookmarkStart w:id="6" w:name="Text694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6"/>
          </w:p>
          <w:p w14:paraId="1F71C3A5" w14:textId="77777777" w:rsidR="00AC5E60" w:rsidRDefault="00AC5E60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4DFF4CF9" w14:textId="2A4B225B" w:rsidR="00F32AA9" w:rsidRDefault="00F32AA9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</w:tc>
      </w:tr>
      <w:tr w:rsidR="00B038FF" w:rsidRPr="0042305D" w14:paraId="5D7A237C" w14:textId="77777777" w:rsidTr="00E16772">
        <w:trPr>
          <w:trHeight w:val="288"/>
        </w:trPr>
        <w:tc>
          <w:tcPr>
            <w:tcW w:w="1143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70683C" w14:textId="10922212" w:rsidR="00B038FF" w:rsidRDefault="00C71D10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lastRenderedPageBreak/>
              <w:t>3</w:t>
            </w:r>
            <w:r w:rsidR="000D55E9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) How are organic animals tagged or marked when they arrive at your facility? </w:t>
            </w:r>
            <w:r w:rsidR="000D55E9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7" w:name="Text674"/>
            <w:r w:rsidR="000D55E9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 w:rsidR="000D55E9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 w:rsidR="000D55E9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 w:rsidR="000D55E9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0D55E9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0D55E9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0D55E9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0D55E9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0D55E9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7"/>
          </w:p>
          <w:p w14:paraId="776D52F3" w14:textId="6A6B4876" w:rsidR="000D55E9" w:rsidRDefault="000D55E9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2B0E4502" w14:textId="7D118FC1" w:rsidR="0068203B" w:rsidRPr="0068203B" w:rsidRDefault="0068203B" w:rsidP="0068203B"/>
        </w:tc>
      </w:tr>
      <w:tr w:rsidR="00B038FF" w:rsidRPr="0042305D" w14:paraId="0C614839" w14:textId="77777777" w:rsidTr="00E16772">
        <w:trPr>
          <w:trHeight w:val="288"/>
        </w:trPr>
        <w:tc>
          <w:tcPr>
            <w:tcW w:w="1143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CD11D5" w14:textId="49028010" w:rsidR="00B038FF" w:rsidRDefault="00C71D10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4</w:t>
            </w:r>
            <w:r w:rsidR="000D55E9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) How are organic animals housed prior to slaughter</w:t>
            </w:r>
            <w:r w:rsidR="00C6169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at your facility</w:t>
            </w:r>
            <w:r w:rsidR="000D55E9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? </w:t>
            </w:r>
            <w:r w:rsidR="000D55E9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8" w:name="Text675"/>
            <w:r w:rsidR="000D55E9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 w:rsidR="000D55E9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 w:rsidR="000D55E9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 w:rsidR="000D55E9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0D55E9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0D55E9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0D55E9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0D55E9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0D55E9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8"/>
          </w:p>
          <w:p w14:paraId="4D46B632" w14:textId="77777777" w:rsidR="000D55E9" w:rsidRDefault="000D55E9" w:rsidP="00936934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58B58B30" w14:textId="77777777" w:rsidR="00936934" w:rsidRDefault="00ED1E65" w:rsidP="00936934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>a) What is the typical and maximum amount of time animals are held before slaughter?</w:t>
            </w:r>
          </w:p>
          <w:p w14:paraId="2B7732DF" w14:textId="77777777" w:rsidR="00ED1E65" w:rsidRDefault="00ED1E65" w:rsidP="00936934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Typical: 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95"/>
                  <w:enabled/>
                  <w:calcOnExit w:val="0"/>
                  <w:textInput/>
                </w:ffData>
              </w:fldChar>
            </w:r>
            <w:bookmarkStart w:id="9" w:name="Text695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9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Maximum: 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bookmarkStart w:id="10" w:name="Text696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10"/>
          </w:p>
          <w:p w14:paraId="7BA30A20" w14:textId="77777777" w:rsidR="00C6169B" w:rsidRDefault="00C6169B" w:rsidP="00936934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>b) Do animals typically stay overnight?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7721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Yes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  </w:t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71966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No</w:t>
            </w:r>
          </w:p>
          <w:p w14:paraId="520E5F0D" w14:textId="6E423D88" w:rsidR="00C6169B" w:rsidRPr="00AF23B8" w:rsidRDefault="00C6169B" w:rsidP="00936934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i) If yes, how many nights do the animals stay at the facility? 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bookmarkStart w:id="11" w:name="Text697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11"/>
          </w:p>
        </w:tc>
      </w:tr>
      <w:tr w:rsidR="00DF149F" w:rsidRPr="0042305D" w14:paraId="2B341AB8" w14:textId="77777777" w:rsidTr="00E16772">
        <w:trPr>
          <w:trHeight w:val="288"/>
        </w:trPr>
        <w:tc>
          <w:tcPr>
            <w:tcW w:w="1143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4CBCE" w14:textId="77777777" w:rsidR="00DF149F" w:rsidRDefault="00C71D10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5) Check if you provide the following to animals (select all that apply):</w:t>
            </w:r>
          </w:p>
          <w:p w14:paraId="5C35916B" w14:textId="77777777" w:rsidR="00C71D10" w:rsidRDefault="0075510D" w:rsidP="00C71D1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337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5421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10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C71D1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Shelter from adverse weather (including trees)</w:t>
            </w:r>
            <w:r w:rsidR="00C71D1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 w:rsidR="00C71D1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152563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10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C71D1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Direct sunlight</w:t>
            </w:r>
            <w:r w:rsidR="00C71D1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115468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10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C71D1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Exercise areas or range areas</w:t>
            </w:r>
          </w:p>
          <w:p w14:paraId="654F386A" w14:textId="17E99CDA" w:rsidR="00C71D10" w:rsidRDefault="0075510D" w:rsidP="00C71D1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337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174205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10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C71D1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Fresh air</w:t>
            </w:r>
            <w:r w:rsidR="00C71D1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 w:rsidR="00C71D1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179302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10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C71D1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Clean water for drinking</w:t>
            </w:r>
            <w:r w:rsidR="00C71D1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193157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10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C71D1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Access to the outdoors</w:t>
            </w:r>
            <w:r w:rsidR="0057167F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54649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7F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57167F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Shade (including trees)</w:t>
            </w:r>
          </w:p>
        </w:tc>
      </w:tr>
      <w:tr w:rsidR="00A5262F" w:rsidRPr="0042305D" w14:paraId="1DA2E6F5" w14:textId="77777777" w:rsidTr="00E16772">
        <w:trPr>
          <w:trHeight w:val="288"/>
        </w:trPr>
        <w:tc>
          <w:tcPr>
            <w:tcW w:w="1143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057FDE" w14:textId="6765F840" w:rsidR="00A5262F" w:rsidRDefault="00A5262F" w:rsidP="00A5262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6) Describe how the animals have access to water. 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78"/>
                  <w:enabled/>
                  <w:calcOnExit w:val="0"/>
                  <w:textInput/>
                </w:ffData>
              </w:fldChar>
            </w:r>
            <w:bookmarkStart w:id="12" w:name="Text678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12"/>
          </w:p>
          <w:p w14:paraId="481669A8" w14:textId="77777777" w:rsidR="00A5262F" w:rsidRDefault="00A5262F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59A15767" w14:textId="4DF1960E" w:rsidR="00A5262F" w:rsidRDefault="00A5262F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</w:tc>
      </w:tr>
      <w:tr w:rsidR="00B038FF" w:rsidRPr="0042305D" w14:paraId="3A61F1D3" w14:textId="77777777" w:rsidTr="00E16772">
        <w:trPr>
          <w:trHeight w:val="288"/>
        </w:trPr>
        <w:tc>
          <w:tcPr>
            <w:tcW w:w="1143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C69852" w14:textId="4A532D80" w:rsidR="000936AE" w:rsidRDefault="00DA2356" w:rsidP="000936AE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7</w:t>
            </w:r>
            <w:r w:rsidR="000936AE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) Is bedding used? </w:t>
            </w:r>
            <w:r w:rsidR="000936AE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6255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AE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0936AE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Yes</w:t>
            </w:r>
            <w:r w:rsidR="000936AE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  </w:t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174822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AE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0936AE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No</w:t>
            </w:r>
          </w:p>
          <w:p w14:paraId="67CE3E7B" w14:textId="7FB0C9A9" w:rsidR="000936AE" w:rsidRDefault="000936AE" w:rsidP="000936AE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>a) If bedding is agricultural</w:t>
            </w:r>
            <w:r w:rsidR="00C96E28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,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is it certified organic? 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124646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Yes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  </w:t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27478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No</w:t>
            </w:r>
          </w:p>
          <w:p w14:paraId="3916CA76" w14:textId="6E3FD377" w:rsidR="00B038FF" w:rsidRPr="00AF23B8" w:rsidRDefault="000936AE" w:rsidP="000936AE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 w:rsidRPr="00756AA0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Please have a copy of the organic certificate verifying the source of bedding.</w:t>
            </w:r>
          </w:p>
        </w:tc>
      </w:tr>
      <w:tr w:rsidR="00B038FF" w:rsidRPr="0042305D" w14:paraId="2789895D" w14:textId="77777777" w:rsidTr="00E16772">
        <w:trPr>
          <w:trHeight w:val="288"/>
        </w:trPr>
        <w:tc>
          <w:tcPr>
            <w:tcW w:w="1143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433490" w14:textId="5608D068" w:rsidR="00A5262F" w:rsidRDefault="00A5262F" w:rsidP="00A5262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8) Are animals from different farms grouped together in holding areas?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74486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Yes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   </w:t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82964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No</w:t>
            </w:r>
          </w:p>
          <w:p w14:paraId="4B444065" w14:textId="77777777" w:rsidR="00A5262F" w:rsidRDefault="00A5262F" w:rsidP="00A5262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a) If yes, how is animal fighting and stress minimized?  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bookmarkStart w:id="13" w:name="Text676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13"/>
          </w:p>
          <w:p w14:paraId="2855753F" w14:textId="77777777" w:rsidR="000936AE" w:rsidRDefault="000936AE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12823074" w14:textId="1155EC43" w:rsidR="000936AE" w:rsidRPr="00AF23B8" w:rsidRDefault="000936AE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</w:tc>
      </w:tr>
      <w:tr w:rsidR="00B038FF" w:rsidRPr="0042305D" w14:paraId="2A841C2A" w14:textId="77777777" w:rsidTr="00E16772">
        <w:trPr>
          <w:trHeight w:val="288"/>
        </w:trPr>
        <w:tc>
          <w:tcPr>
            <w:tcW w:w="1143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42220E" w14:textId="5454BCEA" w:rsidR="00B038FF" w:rsidRDefault="00DA2356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9</w:t>
            </w:r>
            <w:r w:rsidR="000936AE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) Is feed made available to animals?</w:t>
            </w:r>
            <w:r w:rsidR="00E8305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 w:rsidR="00E83050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84452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AE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0936AE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Yes</w:t>
            </w:r>
            <w:r w:rsidR="000936AE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  </w:t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55034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AE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0936AE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No</w:t>
            </w:r>
          </w:p>
          <w:p w14:paraId="6BA8F18B" w14:textId="77777777" w:rsidR="000936AE" w:rsidRDefault="000936AE" w:rsidP="000936AE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697" w:hanging="697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a) If yes, all feed must be certified organic. Please list feed sources below, if applicable. </w:t>
            </w:r>
            <w:r w:rsidRPr="00756AA0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Please have a copy of the organic certificate verifying the source of bedding.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</w:t>
            </w:r>
          </w:p>
          <w:tbl>
            <w:tblPr>
              <w:tblStyle w:val="TableGrid"/>
              <w:tblW w:w="8730" w:type="dxa"/>
              <w:tblInd w:w="1227" w:type="dxa"/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2880"/>
              <w:gridCol w:w="2880"/>
            </w:tblGrid>
            <w:tr w:rsidR="000936AE" w14:paraId="2E3659B3" w14:textId="77777777" w:rsidTr="000936AE">
              <w:trPr>
                <w:trHeight w:val="432"/>
              </w:trPr>
              <w:tc>
                <w:tcPr>
                  <w:tcW w:w="2970" w:type="dxa"/>
                  <w:vAlign w:val="center"/>
                </w:tcPr>
                <w:p w14:paraId="2886457E" w14:textId="1351641E" w:rsidR="000936AE" w:rsidRPr="000936AE" w:rsidRDefault="000936AE" w:rsidP="000936AE">
                  <w:pPr>
                    <w:pStyle w:val="Reverse"/>
                    <w:widowControl w:val="0"/>
                    <w:tabs>
                      <w:tab w:val="clear" w:pos="178"/>
                      <w:tab w:val="clear" w:pos="10600"/>
                    </w:tabs>
                    <w:spacing w:before="0" w:line="240" w:lineRule="exact"/>
                    <w:jc w:val="center"/>
                    <w:rPr>
                      <w:rFonts w:ascii="Arial" w:hAnsi="Arial" w:cs="Arial"/>
                      <w:caps w:val="0"/>
                      <w:sz w:val="21"/>
                      <w:szCs w:val="21"/>
                    </w:rPr>
                  </w:pPr>
                  <w:r w:rsidRPr="000936AE">
                    <w:rPr>
                      <w:rFonts w:ascii="Arial" w:hAnsi="Arial" w:cs="Arial"/>
                      <w:caps w:val="0"/>
                      <w:sz w:val="21"/>
                      <w:szCs w:val="21"/>
                    </w:rPr>
                    <w:t>Feed Type</w:t>
                  </w:r>
                </w:p>
              </w:tc>
              <w:tc>
                <w:tcPr>
                  <w:tcW w:w="2880" w:type="dxa"/>
                  <w:vAlign w:val="center"/>
                </w:tcPr>
                <w:p w14:paraId="4224BE87" w14:textId="2DB7EB7B" w:rsidR="000936AE" w:rsidRPr="000936AE" w:rsidRDefault="000936AE" w:rsidP="000936AE">
                  <w:pPr>
                    <w:pStyle w:val="Reverse"/>
                    <w:widowControl w:val="0"/>
                    <w:tabs>
                      <w:tab w:val="clear" w:pos="178"/>
                      <w:tab w:val="clear" w:pos="10600"/>
                    </w:tabs>
                    <w:spacing w:before="0" w:line="240" w:lineRule="exact"/>
                    <w:jc w:val="center"/>
                    <w:rPr>
                      <w:rFonts w:ascii="Arial" w:hAnsi="Arial" w:cs="Arial"/>
                      <w:caps w:val="0"/>
                      <w:sz w:val="21"/>
                      <w:szCs w:val="21"/>
                    </w:rPr>
                  </w:pPr>
                  <w:r w:rsidRPr="000936AE">
                    <w:rPr>
                      <w:rFonts w:ascii="Arial" w:hAnsi="Arial" w:cs="Arial"/>
                      <w:caps w:val="0"/>
                      <w:sz w:val="21"/>
                      <w:szCs w:val="21"/>
                    </w:rPr>
                    <w:t>Supplier</w:t>
                  </w:r>
                </w:p>
              </w:tc>
              <w:tc>
                <w:tcPr>
                  <w:tcW w:w="2880" w:type="dxa"/>
                  <w:vAlign w:val="center"/>
                </w:tcPr>
                <w:p w14:paraId="16AE0D06" w14:textId="0E634EE6" w:rsidR="000936AE" w:rsidRPr="000936AE" w:rsidRDefault="000936AE" w:rsidP="000936AE">
                  <w:pPr>
                    <w:pStyle w:val="Reverse"/>
                    <w:widowControl w:val="0"/>
                    <w:tabs>
                      <w:tab w:val="clear" w:pos="178"/>
                      <w:tab w:val="clear" w:pos="10600"/>
                    </w:tabs>
                    <w:spacing w:before="0" w:line="240" w:lineRule="exact"/>
                    <w:jc w:val="center"/>
                    <w:rPr>
                      <w:rFonts w:ascii="Arial" w:hAnsi="Arial" w:cs="Arial"/>
                      <w:caps w:val="0"/>
                      <w:sz w:val="21"/>
                      <w:szCs w:val="21"/>
                    </w:rPr>
                  </w:pPr>
                  <w:r w:rsidRPr="000936AE">
                    <w:rPr>
                      <w:rFonts w:ascii="Arial" w:hAnsi="Arial" w:cs="Arial"/>
                      <w:caps w:val="0"/>
                      <w:sz w:val="21"/>
                      <w:szCs w:val="21"/>
                    </w:rPr>
                    <w:t>Certified Organic by:</w:t>
                  </w:r>
                </w:p>
              </w:tc>
            </w:tr>
            <w:tr w:rsidR="000936AE" w14:paraId="0E01566A" w14:textId="77777777" w:rsidTr="000936AE">
              <w:trPr>
                <w:trHeight w:val="432"/>
              </w:trPr>
              <w:tc>
                <w:tcPr>
                  <w:tcW w:w="2970" w:type="dxa"/>
                </w:tcPr>
                <w:p w14:paraId="761BFC8B" w14:textId="345611F7" w:rsidR="000936AE" w:rsidRDefault="000936AE" w:rsidP="000936AE">
                  <w:pPr>
                    <w:pStyle w:val="Reverse"/>
                    <w:widowControl w:val="0"/>
                    <w:tabs>
                      <w:tab w:val="clear" w:pos="178"/>
                      <w:tab w:val="clear" w:pos="10600"/>
                    </w:tabs>
                    <w:spacing w:after="120" w:line="240" w:lineRule="exact"/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begin">
                      <w:ffData>
                        <w:name w:val="Text67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679"/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end"/>
                  </w:r>
                  <w:bookmarkEnd w:id="14"/>
                </w:p>
              </w:tc>
              <w:tc>
                <w:tcPr>
                  <w:tcW w:w="2880" w:type="dxa"/>
                </w:tcPr>
                <w:p w14:paraId="2AB45C81" w14:textId="3AFBBFF3" w:rsidR="000936AE" w:rsidRDefault="000936AE" w:rsidP="000936AE">
                  <w:pPr>
                    <w:pStyle w:val="Reverse"/>
                    <w:widowControl w:val="0"/>
                    <w:tabs>
                      <w:tab w:val="clear" w:pos="178"/>
                      <w:tab w:val="clear" w:pos="10600"/>
                    </w:tabs>
                    <w:spacing w:after="120" w:line="240" w:lineRule="exact"/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begin">
                      <w:ffData>
                        <w:name w:val="Text68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680"/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end"/>
                  </w:r>
                  <w:bookmarkEnd w:id="15"/>
                </w:p>
              </w:tc>
              <w:tc>
                <w:tcPr>
                  <w:tcW w:w="2880" w:type="dxa"/>
                </w:tcPr>
                <w:p w14:paraId="644D8C04" w14:textId="7748D15B" w:rsidR="000936AE" w:rsidRDefault="000936AE" w:rsidP="000936AE">
                  <w:pPr>
                    <w:pStyle w:val="Reverse"/>
                    <w:widowControl w:val="0"/>
                    <w:tabs>
                      <w:tab w:val="clear" w:pos="178"/>
                      <w:tab w:val="clear" w:pos="10600"/>
                    </w:tabs>
                    <w:spacing w:after="120" w:line="240" w:lineRule="exact"/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begin">
                      <w:ffData>
                        <w:name w:val="Text68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681"/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end"/>
                  </w:r>
                  <w:bookmarkEnd w:id="16"/>
                </w:p>
              </w:tc>
            </w:tr>
            <w:tr w:rsidR="000936AE" w14:paraId="22DD23FC" w14:textId="77777777" w:rsidTr="000936AE">
              <w:trPr>
                <w:trHeight w:val="432"/>
              </w:trPr>
              <w:tc>
                <w:tcPr>
                  <w:tcW w:w="2970" w:type="dxa"/>
                </w:tcPr>
                <w:p w14:paraId="645CD5A1" w14:textId="673B45D0" w:rsidR="000936AE" w:rsidRDefault="000936AE" w:rsidP="000936AE">
                  <w:pPr>
                    <w:pStyle w:val="Reverse"/>
                    <w:widowControl w:val="0"/>
                    <w:tabs>
                      <w:tab w:val="clear" w:pos="178"/>
                      <w:tab w:val="clear" w:pos="10600"/>
                    </w:tabs>
                    <w:spacing w:after="120" w:line="240" w:lineRule="exact"/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begin">
                      <w:ffData>
                        <w:name w:val="Text682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82"/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end"/>
                  </w:r>
                  <w:bookmarkEnd w:id="17"/>
                </w:p>
              </w:tc>
              <w:tc>
                <w:tcPr>
                  <w:tcW w:w="2880" w:type="dxa"/>
                </w:tcPr>
                <w:p w14:paraId="587C795F" w14:textId="3D258C73" w:rsidR="000936AE" w:rsidRDefault="000936AE" w:rsidP="000936AE">
                  <w:pPr>
                    <w:pStyle w:val="Reverse"/>
                    <w:widowControl w:val="0"/>
                    <w:tabs>
                      <w:tab w:val="clear" w:pos="178"/>
                      <w:tab w:val="clear" w:pos="10600"/>
                    </w:tabs>
                    <w:spacing w:after="120" w:line="240" w:lineRule="exact"/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begin">
                      <w:ffData>
                        <w:name w:val="Text683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83"/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end"/>
                  </w:r>
                  <w:bookmarkEnd w:id="18"/>
                </w:p>
              </w:tc>
              <w:tc>
                <w:tcPr>
                  <w:tcW w:w="2880" w:type="dxa"/>
                </w:tcPr>
                <w:p w14:paraId="3A492354" w14:textId="4E52D60B" w:rsidR="000936AE" w:rsidRDefault="000936AE" w:rsidP="000936AE">
                  <w:pPr>
                    <w:pStyle w:val="Reverse"/>
                    <w:widowControl w:val="0"/>
                    <w:tabs>
                      <w:tab w:val="clear" w:pos="178"/>
                      <w:tab w:val="clear" w:pos="10600"/>
                    </w:tabs>
                    <w:spacing w:after="120" w:line="240" w:lineRule="exact"/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begin">
                      <w:ffData>
                        <w:name w:val="Text684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84"/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end"/>
                  </w:r>
                  <w:bookmarkEnd w:id="19"/>
                </w:p>
              </w:tc>
            </w:tr>
            <w:tr w:rsidR="00F32AA9" w14:paraId="60B908AC" w14:textId="77777777" w:rsidTr="000936AE">
              <w:trPr>
                <w:trHeight w:val="432"/>
              </w:trPr>
              <w:tc>
                <w:tcPr>
                  <w:tcW w:w="2970" w:type="dxa"/>
                </w:tcPr>
                <w:p w14:paraId="35A57FF5" w14:textId="300F90DE" w:rsidR="00F32AA9" w:rsidRDefault="00F32AA9" w:rsidP="00F32AA9">
                  <w:pPr>
                    <w:pStyle w:val="Reverse"/>
                    <w:widowControl w:val="0"/>
                    <w:tabs>
                      <w:tab w:val="clear" w:pos="178"/>
                      <w:tab w:val="clear" w:pos="10600"/>
                    </w:tabs>
                    <w:spacing w:after="120" w:line="240" w:lineRule="exact"/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begin">
                      <w:ffData>
                        <w:name w:val="Text68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292A9BB8" w14:textId="60356B7D" w:rsidR="00F32AA9" w:rsidRDefault="00F32AA9" w:rsidP="00F32AA9">
                  <w:pPr>
                    <w:pStyle w:val="Reverse"/>
                    <w:widowControl w:val="0"/>
                    <w:tabs>
                      <w:tab w:val="clear" w:pos="178"/>
                      <w:tab w:val="clear" w:pos="10600"/>
                    </w:tabs>
                    <w:spacing w:after="120" w:line="240" w:lineRule="exact"/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begin">
                      <w:ffData>
                        <w:name w:val="Text68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62A4A0C8" w14:textId="7C698840" w:rsidR="00F32AA9" w:rsidRDefault="00F32AA9" w:rsidP="00F32AA9">
                  <w:pPr>
                    <w:pStyle w:val="Reverse"/>
                    <w:widowControl w:val="0"/>
                    <w:tabs>
                      <w:tab w:val="clear" w:pos="178"/>
                      <w:tab w:val="clear" w:pos="10600"/>
                    </w:tabs>
                    <w:spacing w:after="120" w:line="240" w:lineRule="exact"/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begin">
                      <w:ffData>
                        <w:name w:val="Text68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72CFD750" w14:textId="35B8FDCB" w:rsidR="00E83050" w:rsidRPr="00AF23B8" w:rsidRDefault="00E83050" w:rsidP="000936AE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697" w:hanging="697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</w:tc>
      </w:tr>
      <w:tr w:rsidR="00903557" w:rsidRPr="0042305D" w14:paraId="4C26A5EC" w14:textId="77777777" w:rsidTr="00E16772">
        <w:trPr>
          <w:trHeight w:val="288"/>
        </w:trPr>
        <w:tc>
          <w:tcPr>
            <w:tcW w:w="1143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ED1BC3" w14:textId="04D6030D" w:rsidR="00D70021" w:rsidRDefault="00DA2356" w:rsidP="00D70021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697" w:hanging="697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10</w:t>
            </w:r>
            <w:r w:rsidR="00D70021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) Are animals allowed to graze or obtain any feed from pasture at your facility? </w:t>
            </w:r>
            <w:r w:rsidR="00D70021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17785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021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D70021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Yes</w:t>
            </w:r>
            <w:r w:rsidR="00D70021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  </w:t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12372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021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D70021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No</w:t>
            </w:r>
          </w:p>
          <w:p w14:paraId="3F26BCD2" w14:textId="674ECAAC" w:rsidR="00903557" w:rsidRDefault="00D70021" w:rsidP="00D70021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>a) If pasture is used, the land must be certified organic.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81484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Organic certificate for pasture attached.</w:t>
            </w:r>
          </w:p>
        </w:tc>
      </w:tr>
      <w:tr w:rsidR="00C6169B" w:rsidRPr="0042305D" w14:paraId="42C7790A" w14:textId="77777777" w:rsidTr="00E16772">
        <w:trPr>
          <w:trHeight w:val="288"/>
        </w:trPr>
        <w:tc>
          <w:tcPr>
            <w:tcW w:w="1143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C45921" w14:textId="1EE6F43B" w:rsidR="00C6169B" w:rsidRDefault="0053121F" w:rsidP="0053121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11) How do you ensure that animal living conditions are clean and protect the health, </w:t>
            </w:r>
            <w:proofErr w:type="gramStart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safety</w:t>
            </w:r>
            <w:proofErr w:type="gramEnd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and </w:t>
            </w:r>
            <w:r w:rsidR="00622A15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wellbeing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of the animals? 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98"/>
                  <w:enabled/>
                  <w:calcOnExit w:val="0"/>
                  <w:textInput/>
                </w:ffData>
              </w:fldChar>
            </w:r>
            <w:bookmarkStart w:id="20" w:name="Text698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20"/>
          </w:p>
          <w:p w14:paraId="6340E96F" w14:textId="77777777" w:rsidR="0053121F" w:rsidRDefault="0053121F" w:rsidP="0053121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0A20EC69" w14:textId="77777777" w:rsidR="00F32AA9" w:rsidRDefault="00F32AA9" w:rsidP="0053121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1F9F713A" w14:textId="4C483B8A" w:rsidR="00F32AA9" w:rsidRDefault="00F32AA9" w:rsidP="0053121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</w:tc>
      </w:tr>
      <w:tr w:rsidR="0053121F" w:rsidRPr="0042305D" w14:paraId="5E1085EA" w14:textId="77777777" w:rsidTr="00E16772">
        <w:trPr>
          <w:trHeight w:val="288"/>
        </w:trPr>
        <w:tc>
          <w:tcPr>
            <w:tcW w:w="1143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F4BB8A" w14:textId="77777777" w:rsidR="0053121F" w:rsidRDefault="00315A1A" w:rsidP="0053121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lastRenderedPageBreak/>
              <w:t>12) Is any health care administered or topical treatments applied to animals under your management?</w:t>
            </w:r>
          </w:p>
          <w:p w14:paraId="46833972" w14:textId="77777777" w:rsidR="00315A1A" w:rsidRDefault="0075510D" w:rsidP="00D131A1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337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143104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A1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D131A1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Yes (If so, please provide a list including products and manufacturers of all healthcare products.)</w:t>
            </w:r>
          </w:p>
          <w:p w14:paraId="48BB8CAC" w14:textId="54445C00" w:rsidR="00D131A1" w:rsidRDefault="0075510D" w:rsidP="00D131A1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337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157523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A1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D131A1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N</w:t>
            </w:r>
            <w:r w:rsidR="005D1F39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/A. No health care materials/inputs of any kind are used.</w:t>
            </w:r>
          </w:p>
        </w:tc>
      </w:tr>
      <w:tr w:rsidR="00B038FF" w:rsidRPr="0042305D" w14:paraId="4998A317" w14:textId="77777777" w:rsidTr="00043D24">
        <w:trPr>
          <w:trHeight w:val="288"/>
        </w:trPr>
        <w:tc>
          <w:tcPr>
            <w:tcW w:w="1143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486006" w14:textId="10F53A93" w:rsidR="00B038FF" w:rsidRPr="00AF23B8" w:rsidRDefault="000936AE" w:rsidP="00043D24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before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</w:t>
            </w:r>
            <w:r w:rsidR="00402E04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C. Assurance of Organic Integrity</w:t>
            </w:r>
            <w:r w:rsidR="00043D24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 w:rsidR="00043D24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 w:rsidR="00043D24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 w:rsidR="00043D24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 w:rsidR="00043D24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  <w:r w:rsidR="00043D24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    </w:t>
            </w:r>
            <w:r w:rsidR="00043D24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       NOP Rule 205.201, .270, .272</w:t>
            </w:r>
          </w:p>
        </w:tc>
      </w:tr>
      <w:tr w:rsidR="000936AE" w:rsidRPr="0042305D" w14:paraId="6DB96B8E" w14:textId="77777777" w:rsidTr="00E16772">
        <w:trPr>
          <w:trHeight w:val="288"/>
        </w:trPr>
        <w:tc>
          <w:tcPr>
            <w:tcW w:w="1143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F1E2E9" w14:textId="77777777" w:rsidR="000936AE" w:rsidRDefault="008111D3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1) What specific steps are taken when handling organic animals or carcasses </w:t>
            </w:r>
            <w:proofErr w:type="gramStart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in order to</w:t>
            </w:r>
            <w:proofErr w:type="gramEnd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avoid commingling or contamination with conventional animals or carcasses:</w:t>
            </w:r>
          </w:p>
          <w:p w14:paraId="6C2E0958" w14:textId="77777777" w:rsidR="008111D3" w:rsidRDefault="008111D3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a) When receiving live for processing: 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85"/>
                  <w:enabled/>
                  <w:calcOnExit w:val="0"/>
                  <w:textInput/>
                </w:ffData>
              </w:fldChar>
            </w:r>
            <w:bookmarkStart w:id="21" w:name="Text685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21"/>
          </w:p>
          <w:p w14:paraId="756225B3" w14:textId="77777777" w:rsidR="008111D3" w:rsidRDefault="008111D3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15B3978E" w14:textId="77777777" w:rsidR="008111D3" w:rsidRDefault="008111D3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b) When receiving carcasses for processing: 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bookmarkStart w:id="22" w:name="Text686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22"/>
          </w:p>
          <w:p w14:paraId="4F72E3F4" w14:textId="77777777" w:rsidR="008111D3" w:rsidRDefault="008111D3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376909DF" w14:textId="77777777" w:rsidR="008111D3" w:rsidRDefault="00DD7248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c) When disinfecting carcasses: 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bookmarkStart w:id="23" w:name="Text687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23"/>
          </w:p>
          <w:p w14:paraId="19BBE9B4" w14:textId="77777777" w:rsidR="00DD7248" w:rsidRDefault="00DD7248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646A616B" w14:textId="77777777" w:rsidR="00DD7248" w:rsidRDefault="00DD7248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d) When hanging/curing: 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bookmarkStart w:id="24" w:name="Text688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24"/>
          </w:p>
          <w:p w14:paraId="7F804D56" w14:textId="77777777" w:rsidR="00DD7248" w:rsidRDefault="00DD7248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69387B5C" w14:textId="23D16E11" w:rsidR="00DD7248" w:rsidRDefault="00DD7248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e) When placing in chill rooms: 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bookmarkStart w:id="25" w:name="Text689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25"/>
          </w:p>
          <w:p w14:paraId="00D7FB14" w14:textId="77777777" w:rsidR="00DD7248" w:rsidRDefault="00DD7248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754F8880" w14:textId="0BA2ECAD" w:rsidR="00DD7248" w:rsidRDefault="00DD7248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f) While cutting and packaging: 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bookmarkStart w:id="26" w:name="Text690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26"/>
          </w:p>
          <w:p w14:paraId="045E69D1" w14:textId="00191919" w:rsidR="00E872CB" w:rsidRDefault="00E872CB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6E8DC3F2" w14:textId="7484556B" w:rsidR="00DD7248" w:rsidRDefault="001C46AD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  <w:t xml:space="preserve">g) </w:t>
            </w:r>
            <w:r w:rsidR="00006F05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Finished cuts in cold storage: </w:t>
            </w:r>
            <w:r w:rsidR="00006F05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bookmarkStart w:id="27" w:name="Text699"/>
            <w:r w:rsidR="00006F05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 w:rsidR="00006F05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 w:rsidR="00006F05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 w:rsidR="00006F05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006F05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006F05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006F05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006F05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006F05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27"/>
          </w:p>
          <w:p w14:paraId="79A2984B" w14:textId="47D5C25A" w:rsidR="00DD7248" w:rsidRDefault="00DD7248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</w:tc>
      </w:tr>
      <w:tr w:rsidR="000936AE" w:rsidRPr="0042305D" w14:paraId="2CD4ABAC" w14:textId="77777777" w:rsidTr="00E16772">
        <w:trPr>
          <w:trHeight w:val="288"/>
        </w:trPr>
        <w:tc>
          <w:tcPr>
            <w:tcW w:w="1143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BFBD43" w14:textId="77777777" w:rsidR="000936AE" w:rsidRDefault="00DD7248" w:rsidP="00B038FF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2) What product</w:t>
            </w:r>
            <w:r w:rsidR="002D675A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(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s</w:t>
            </w:r>
            <w:r w:rsidR="002D675A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)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are used for E. coli reassessment or pathogen reduction on organic carcasses?</w:t>
            </w:r>
          </w:p>
          <w:p w14:paraId="0564FC5C" w14:textId="77777777" w:rsidR="002D675A" w:rsidRDefault="0075510D" w:rsidP="002D675A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337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184319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5A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2D675A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Hot Water (</w:t>
            </w:r>
            <w:proofErr w:type="gramStart"/>
            <w:r w:rsidR="002D675A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170 degree</w:t>
            </w:r>
            <w:proofErr w:type="gramEnd"/>
            <w:r w:rsidR="002D675A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water)</w:t>
            </w:r>
            <w:r w:rsidR="002D675A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ab/>
            </w:r>
          </w:p>
          <w:p w14:paraId="5A32ED6C" w14:textId="0FE20CB4" w:rsidR="002D675A" w:rsidRDefault="0075510D" w:rsidP="002D675A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337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5497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5A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2D675A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Chlorine</w:t>
            </w:r>
          </w:p>
          <w:p w14:paraId="2D0F2BF5" w14:textId="01CC99B7" w:rsidR="002D675A" w:rsidRPr="00331FFC" w:rsidRDefault="0075510D" w:rsidP="002D675A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337"/>
              <w:rPr>
                <w:rFonts w:ascii="Arial" w:hAnsi="Arial" w:cs="Arial"/>
                <w:b w:val="0"/>
                <w:bCs w:val="0"/>
                <w:i/>
                <w:iCs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9462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5A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2D675A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Acetic Acid (Vinegar)</w:t>
            </w:r>
            <w:r w:rsidR="00331FFC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*</w:t>
            </w:r>
            <w:r w:rsidR="00331FFC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1"/>
                <w:szCs w:val="21"/>
              </w:rPr>
              <w:t>Must be certified organic and accompanied by a copy of the organic certificate.</w:t>
            </w:r>
          </w:p>
          <w:p w14:paraId="18A34DCC" w14:textId="77777777" w:rsidR="002D675A" w:rsidRDefault="0075510D" w:rsidP="002D675A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337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131938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5A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2D675A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Lactic Acid</w:t>
            </w:r>
          </w:p>
          <w:p w14:paraId="0B48690F" w14:textId="77777777" w:rsidR="00331FFC" w:rsidRDefault="0075510D" w:rsidP="002D675A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337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1"/>
                  <w:szCs w:val="21"/>
                </w:rPr>
                <w:id w:val="-213262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FFC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1"/>
                    <w:szCs w:val="21"/>
                  </w:rPr>
                  <w:t>☐</w:t>
                </w:r>
              </w:sdtContent>
            </w:sdt>
            <w:r w:rsidR="00331FFC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Other: </w:t>
            </w:r>
            <w:r w:rsidR="00331FFC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bookmarkStart w:id="28" w:name="Text691"/>
            <w:r w:rsidR="00331FFC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 w:rsidR="00331FFC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 w:rsidR="00331FFC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 w:rsidR="00331FFC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331FFC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331FFC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331FFC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331FFC"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 w:rsidR="00331FFC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28"/>
          </w:p>
          <w:p w14:paraId="333506A7" w14:textId="6CC9B6D9" w:rsidR="00331FFC" w:rsidRDefault="00331FFC" w:rsidP="00331FFC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before="0" w:line="240" w:lineRule="exact"/>
              <w:ind w:firstLine="331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Brand Name Used &amp; Manufacturer: 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92"/>
                  <w:enabled/>
                  <w:calcOnExit w:val="0"/>
                  <w:textInput/>
                </w:ffData>
              </w:fldChar>
            </w:r>
            <w:bookmarkStart w:id="29" w:name="Text692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 w:rsidR="0075510D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 </w:t>
            </w:r>
            <w:r w:rsidR="0075510D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 </w:t>
            </w:r>
            <w:r w:rsidR="0075510D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 </w:t>
            </w:r>
            <w:r w:rsidR="0075510D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 </w:t>
            </w:r>
            <w:r w:rsidR="0075510D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29"/>
          </w:p>
          <w:p w14:paraId="4D3CB410" w14:textId="11D6EB67" w:rsidR="0068203B" w:rsidRDefault="00331FFC" w:rsidP="0068203B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before="0" w:after="60" w:line="240" w:lineRule="exact"/>
              <w:ind w:firstLine="331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attach</w:t>
            </w:r>
            <w:proofErr w:type="gramEnd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Label(s) and MSDS sheet(s) with OSP submission).</w:t>
            </w:r>
          </w:p>
        </w:tc>
      </w:tr>
    </w:tbl>
    <w:p w14:paraId="1A364D46" w14:textId="77777777" w:rsidR="000B3BED" w:rsidRPr="00181B03" w:rsidRDefault="000B3BED" w:rsidP="000B3BED">
      <w:pPr>
        <w:rPr>
          <w:rFonts w:ascii="Arial" w:hAnsi="Arial" w:cs="Arial"/>
          <w:sz w:val="20"/>
          <w:szCs w:val="20"/>
        </w:rPr>
      </w:pPr>
    </w:p>
    <w:p w14:paraId="303F3F30" w14:textId="77777777" w:rsidR="004A3CDF" w:rsidRDefault="004A3CDF"/>
    <w:sectPr w:rsidR="004A3CDF" w:rsidSect="004329A1">
      <w:headerReference w:type="default" r:id="rId8"/>
      <w:footerReference w:type="default" r:id="rId9"/>
      <w:pgSz w:w="12240" w:h="15840"/>
      <w:pgMar w:top="288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89A4" w14:textId="77777777" w:rsidR="00785171" w:rsidRDefault="00785171" w:rsidP="000B3BED">
      <w:pPr>
        <w:spacing w:after="0" w:line="240" w:lineRule="auto"/>
      </w:pPr>
      <w:r>
        <w:separator/>
      </w:r>
    </w:p>
  </w:endnote>
  <w:endnote w:type="continuationSeparator" w:id="0">
    <w:p w14:paraId="40CEC323" w14:textId="77777777" w:rsidR="00785171" w:rsidRDefault="00785171" w:rsidP="000B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1C1" w14:textId="5DC1DF5A" w:rsidR="00163C24" w:rsidRDefault="00163C24">
    <w:pPr>
      <w:pStyle w:val="Footer"/>
    </w:pPr>
    <w:r>
      <w:t xml:space="preserve">Rev. </w:t>
    </w:r>
    <w:r w:rsidR="003A44E9">
      <w:t>3</w:t>
    </w:r>
    <w:r w:rsidR="0068203B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15E6" w14:textId="77777777" w:rsidR="00785171" w:rsidRDefault="00785171" w:rsidP="000B3BED">
      <w:pPr>
        <w:spacing w:after="0" w:line="240" w:lineRule="auto"/>
      </w:pPr>
      <w:r>
        <w:separator/>
      </w:r>
    </w:p>
  </w:footnote>
  <w:footnote w:type="continuationSeparator" w:id="0">
    <w:p w14:paraId="3EA940C4" w14:textId="77777777" w:rsidR="00785171" w:rsidRDefault="00785171" w:rsidP="000B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5DC3" w14:textId="77777777" w:rsidR="00163C24" w:rsidRPr="000B3BED" w:rsidRDefault="00163C24">
    <w:pPr>
      <w:pStyle w:val="Header"/>
      <w:rPr>
        <w:color w:val="FFFFFF" w:themeColor="background1"/>
      </w:rPr>
    </w:pPr>
    <w:r>
      <w:rPr>
        <w:color w:val="FFFFFF" w:themeColor="background1"/>
      </w:rPr>
      <w:t>Organic System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01C62"/>
    <w:multiLevelType w:val="hybridMultilevel"/>
    <w:tmpl w:val="58C2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+qXvZPNwDhREAjjxYNgBKU3QXnylpaLXxoEmBzMAAoPmq7d2Mh7b6EzriGgwxdrjPACeMeIakLccEMgOJK8yg==" w:salt="i1Zcw1Me4XtUIjWvYaVdC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ED"/>
    <w:rsid w:val="00004B4E"/>
    <w:rsid w:val="00006F05"/>
    <w:rsid w:val="00021F3A"/>
    <w:rsid w:val="00041C1D"/>
    <w:rsid w:val="00043D24"/>
    <w:rsid w:val="00052A97"/>
    <w:rsid w:val="0006362A"/>
    <w:rsid w:val="000658C5"/>
    <w:rsid w:val="00077E2E"/>
    <w:rsid w:val="000936AE"/>
    <w:rsid w:val="000B3BED"/>
    <w:rsid w:val="000D55E9"/>
    <w:rsid w:val="001005FC"/>
    <w:rsid w:val="0011289C"/>
    <w:rsid w:val="00112D11"/>
    <w:rsid w:val="001617DD"/>
    <w:rsid w:val="00163C24"/>
    <w:rsid w:val="001C46AD"/>
    <w:rsid w:val="0020564C"/>
    <w:rsid w:val="00205821"/>
    <w:rsid w:val="002165FD"/>
    <w:rsid w:val="00253DB1"/>
    <w:rsid w:val="0027234C"/>
    <w:rsid w:val="00285469"/>
    <w:rsid w:val="002B1B06"/>
    <w:rsid w:val="002D4811"/>
    <w:rsid w:val="002D675A"/>
    <w:rsid w:val="00315A1A"/>
    <w:rsid w:val="00325A15"/>
    <w:rsid w:val="00326A3C"/>
    <w:rsid w:val="00331FFC"/>
    <w:rsid w:val="00340D1E"/>
    <w:rsid w:val="00350A3E"/>
    <w:rsid w:val="003723C4"/>
    <w:rsid w:val="003A44E9"/>
    <w:rsid w:val="00402E04"/>
    <w:rsid w:val="00407696"/>
    <w:rsid w:val="004329A1"/>
    <w:rsid w:val="0046283A"/>
    <w:rsid w:val="00470EBB"/>
    <w:rsid w:val="004778E4"/>
    <w:rsid w:val="00480879"/>
    <w:rsid w:val="00484948"/>
    <w:rsid w:val="004A3CDF"/>
    <w:rsid w:val="0052045B"/>
    <w:rsid w:val="0053121F"/>
    <w:rsid w:val="005327FD"/>
    <w:rsid w:val="00534C95"/>
    <w:rsid w:val="0054590A"/>
    <w:rsid w:val="0057167F"/>
    <w:rsid w:val="00594AC3"/>
    <w:rsid w:val="005B71A2"/>
    <w:rsid w:val="005C4A44"/>
    <w:rsid w:val="005D1F39"/>
    <w:rsid w:val="005F39DF"/>
    <w:rsid w:val="0060218C"/>
    <w:rsid w:val="00611F13"/>
    <w:rsid w:val="00617CBB"/>
    <w:rsid w:val="00622A15"/>
    <w:rsid w:val="00651805"/>
    <w:rsid w:val="0068203B"/>
    <w:rsid w:val="00690C72"/>
    <w:rsid w:val="006D700B"/>
    <w:rsid w:val="0071090F"/>
    <w:rsid w:val="0075510D"/>
    <w:rsid w:val="00756AA0"/>
    <w:rsid w:val="00785171"/>
    <w:rsid w:val="007865E1"/>
    <w:rsid w:val="007A7956"/>
    <w:rsid w:val="007D4CAF"/>
    <w:rsid w:val="008111D3"/>
    <w:rsid w:val="00820107"/>
    <w:rsid w:val="008436A9"/>
    <w:rsid w:val="008526C9"/>
    <w:rsid w:val="0085310B"/>
    <w:rsid w:val="0088637F"/>
    <w:rsid w:val="008D1BBE"/>
    <w:rsid w:val="008F6F6C"/>
    <w:rsid w:val="00901D7D"/>
    <w:rsid w:val="00903557"/>
    <w:rsid w:val="00913392"/>
    <w:rsid w:val="00936934"/>
    <w:rsid w:val="009A6B5B"/>
    <w:rsid w:val="009C5B76"/>
    <w:rsid w:val="009F7831"/>
    <w:rsid w:val="00A03A80"/>
    <w:rsid w:val="00A503B5"/>
    <w:rsid w:val="00A5262F"/>
    <w:rsid w:val="00A57D93"/>
    <w:rsid w:val="00A62FE8"/>
    <w:rsid w:val="00A738F0"/>
    <w:rsid w:val="00AB5354"/>
    <w:rsid w:val="00AB5FF0"/>
    <w:rsid w:val="00AC4FF8"/>
    <w:rsid w:val="00AC5E60"/>
    <w:rsid w:val="00AF23B8"/>
    <w:rsid w:val="00B038FF"/>
    <w:rsid w:val="00B541E7"/>
    <w:rsid w:val="00B57A0C"/>
    <w:rsid w:val="00BD1C58"/>
    <w:rsid w:val="00BD7C3F"/>
    <w:rsid w:val="00C327B2"/>
    <w:rsid w:val="00C6169B"/>
    <w:rsid w:val="00C71D10"/>
    <w:rsid w:val="00C75D73"/>
    <w:rsid w:val="00C96E28"/>
    <w:rsid w:val="00CA0742"/>
    <w:rsid w:val="00CE6933"/>
    <w:rsid w:val="00CE6FE4"/>
    <w:rsid w:val="00D019AD"/>
    <w:rsid w:val="00D131A1"/>
    <w:rsid w:val="00D1346D"/>
    <w:rsid w:val="00D278F4"/>
    <w:rsid w:val="00D46958"/>
    <w:rsid w:val="00D540B8"/>
    <w:rsid w:val="00D70021"/>
    <w:rsid w:val="00D82834"/>
    <w:rsid w:val="00DA2356"/>
    <w:rsid w:val="00DA7FD0"/>
    <w:rsid w:val="00DB69C0"/>
    <w:rsid w:val="00DC5EF0"/>
    <w:rsid w:val="00DD7248"/>
    <w:rsid w:val="00DE7C74"/>
    <w:rsid w:val="00DF149F"/>
    <w:rsid w:val="00E06FD8"/>
    <w:rsid w:val="00E07778"/>
    <w:rsid w:val="00E16772"/>
    <w:rsid w:val="00E45557"/>
    <w:rsid w:val="00E733BD"/>
    <w:rsid w:val="00E83050"/>
    <w:rsid w:val="00E872CB"/>
    <w:rsid w:val="00E96E7F"/>
    <w:rsid w:val="00ED1E65"/>
    <w:rsid w:val="00ED2844"/>
    <w:rsid w:val="00F055A9"/>
    <w:rsid w:val="00F32AA9"/>
    <w:rsid w:val="00F577E5"/>
    <w:rsid w:val="00FA5995"/>
    <w:rsid w:val="00FC5C25"/>
    <w:rsid w:val="00FD756C"/>
    <w:rsid w:val="00FE07E1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40CCC"/>
  <w15:chartTrackingRefBased/>
  <w15:docId w15:val="{A7131812-763D-44B9-8B72-FC97D8A2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ED"/>
  </w:style>
  <w:style w:type="paragraph" w:styleId="Footer">
    <w:name w:val="footer"/>
    <w:basedOn w:val="Normal"/>
    <w:link w:val="FooterChar"/>
    <w:uiPriority w:val="99"/>
    <w:unhideWhenUsed/>
    <w:rsid w:val="000B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ED"/>
  </w:style>
  <w:style w:type="paragraph" w:customStyle="1" w:styleId="Reverse">
    <w:name w:val="Reverse"/>
    <w:basedOn w:val="Normal"/>
    <w:rsid w:val="00340D1E"/>
    <w:pPr>
      <w:tabs>
        <w:tab w:val="left" w:pos="178"/>
        <w:tab w:val="right" w:leader="underscore" w:pos="10600"/>
      </w:tabs>
      <w:spacing w:before="120" w:after="0" w:line="240" w:lineRule="atLeast"/>
    </w:pPr>
    <w:rPr>
      <w:rFonts w:ascii="Times" w:eastAsia="Times New Roman" w:hAnsi="Times" w:cs="Times"/>
      <w:b/>
      <w:bCs/>
      <w:cap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1F3A"/>
    <w:rPr>
      <w:color w:val="808080"/>
    </w:rPr>
  </w:style>
  <w:style w:type="character" w:styleId="CommentReference">
    <w:name w:val="annotation reference"/>
    <w:rsid w:val="00D2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78F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16772"/>
  </w:style>
  <w:style w:type="character" w:customStyle="1" w:styleId="Heading2Char">
    <w:name w:val="Heading 2 Char"/>
    <w:basedOn w:val="DefaultParagraphFont"/>
    <w:link w:val="Heading2"/>
    <w:uiPriority w:val="9"/>
    <w:semiHidden/>
    <w:rsid w:val="008F6F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6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F6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9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7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CD31-F662-4FCA-9E1C-9A08ED76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Frey</dc:creator>
  <cp:keywords/>
  <dc:description/>
  <cp:lastModifiedBy>Rebecca Frey</cp:lastModifiedBy>
  <cp:revision>3</cp:revision>
  <dcterms:created xsi:type="dcterms:W3CDTF">2022-03-14T15:45:00Z</dcterms:created>
  <dcterms:modified xsi:type="dcterms:W3CDTF">2022-03-14T15:45:00Z</dcterms:modified>
</cp:coreProperties>
</file>